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98" w:rsidRPr="002703E3" w:rsidRDefault="008F2B98" w:rsidP="008F2B98">
      <w:pPr>
        <w:jc w:val="center"/>
        <w:rPr>
          <w:sz w:val="28"/>
          <w:szCs w:val="28"/>
        </w:rPr>
      </w:pPr>
      <w:r w:rsidRPr="002703E3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индикаторов риска нарушения обязательных требований проверяемых в рамках осуществления муниципального контроля в сфере благоустройства  и порядок отнесения объектов контроля к категориям риска на территории муниципального образования </w:t>
      </w:r>
      <w:r w:rsidR="001F29F3" w:rsidRPr="002703E3">
        <w:rPr>
          <w:rFonts w:ascii="Times New Roman" w:hAnsi="Times New Roman" w:cs="Times New Roman"/>
          <w:b/>
          <w:bCs/>
          <w:sz w:val="28"/>
          <w:szCs w:val="28"/>
        </w:rPr>
        <w:t xml:space="preserve">Мельниковский  сельсовет  </w:t>
      </w:r>
      <w:r w:rsidRPr="002703E3">
        <w:rPr>
          <w:rFonts w:ascii="Times New Roman" w:hAnsi="Times New Roman" w:cs="Times New Roman"/>
          <w:b/>
          <w:bCs/>
          <w:sz w:val="28"/>
          <w:szCs w:val="28"/>
        </w:rPr>
        <w:t xml:space="preserve"> Новичихинского района Алтайского края</w:t>
      </w:r>
    </w:p>
    <w:p w:rsidR="008F2B98" w:rsidRDefault="008F2B98" w:rsidP="008F2B9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8F2B98" w:rsidRDefault="008F2B98" w:rsidP="008F2B98">
      <w:pPr>
        <w:ind w:firstLine="567"/>
        <w:jc w:val="both"/>
      </w:pPr>
      <w:r>
        <w:rPr>
          <w:rFonts w:ascii="Times New Roman" w:hAnsi="Times New Roman" w:cs="Times New Roman"/>
          <w:iCs/>
          <w:sz w:val="28"/>
          <w:szCs w:val="28"/>
        </w:rPr>
        <w:t>При осуществлении муниципального контроля в сфере благоустройства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устанавливаются следующие индикаторы риска нарушения обязательных требований:</w:t>
      </w:r>
    </w:p>
    <w:p w:rsidR="008F2B98" w:rsidRDefault="008F2B98" w:rsidP="008F2B98">
      <w:pPr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F2B98" w:rsidRDefault="008F2B98" w:rsidP="008F2B98">
      <w:pPr>
        <w:ind w:firstLine="567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iCs/>
          <w:sz w:val="28"/>
          <w:szCs w:val="28"/>
        </w:rPr>
        <w:t>Несоблюдение требований, установленных в пределах полномочий органов местного самоуправления, к содержанию элементов благоустройства, в том числе требований к видам покрытий, ограждениям, водным устройствам, уличному коммунально-бытовому и техническому оборудованию, игровому и спортивному оборудованию, элементам освещения, средствам размещения информации и рекламным конструкциям, малым архитектурным формам и городской мебели, некапитальным нестационарным сооружениям, элементам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B98" w:rsidRDefault="008F2B98" w:rsidP="008F2B98">
      <w:pPr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2) размещение объявлений и иной информации, не являющейся рекламой, в местах, не предназначенных для этих целей, а также самовольное нанесение рисунков и надписей на объектах благоустройства, не подпадающее под действие </w:t>
      </w:r>
      <w:hyperlink r:id="rId5" w:history="1">
        <w:r w:rsidRPr="002703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20.1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Кодекса об административных правонарушениях Российской Федерации;</w:t>
      </w:r>
    </w:p>
    <w:p w:rsidR="008F2B98" w:rsidRDefault="008F2B98" w:rsidP="008F2B98">
      <w:pPr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 очистке от снега, наледи и сосулек кровель нежилых зданий, строений, сооружений и крыш их подъездов (входов), а также прилегающих к ним территорий в границах, определяемых органами местного самоуправления в Правилах благоустройства;</w:t>
      </w:r>
    </w:p>
    <w:p w:rsidR="008F2B98" w:rsidRDefault="008F2B98" w:rsidP="008F2B98">
      <w:pPr>
        <w:ind w:firstLine="567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4) сброс, складирование и (или) временное хранение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самоуправления, а равно непринятие мер по ликвидации несанкционированных свалок мусора, порубочных остатков деревьев, кустарников, а также листвы и других остатков растительности на территориях общего пользования муниципальных образований;</w:t>
      </w:r>
      <w:proofErr w:type="gramEnd"/>
    </w:p>
    <w:p w:rsidR="008F2B98" w:rsidRDefault="008F2B98" w:rsidP="008F2B98">
      <w:pPr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5) установка и переноска малых архитектурных форм и элементов внешнего благоустройства без разрешения и без проектов, согласованных с местными органами архитектуры и градостроительства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госавтоинспекцией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части обеспечения безопасности и организации дорожного движения, в случае, когда наличие таких разрешений и проектов является обязательным.</w:t>
      </w:r>
    </w:p>
    <w:p w:rsidR="008F2B98" w:rsidRDefault="008F2B98" w:rsidP="008F2B98">
      <w:pPr>
        <w:ind w:firstLine="567"/>
        <w:jc w:val="both"/>
        <w:rPr>
          <w:rFonts w:ascii="Times New Roman" w:eastAsia="Times New Roman CYR" w:hAnsi="Times New Roman" w:cs="Arial"/>
          <w:sz w:val="28"/>
          <w:szCs w:val="28"/>
          <w:lang w:eastAsia="hi-IN"/>
        </w:rPr>
      </w:pPr>
      <w:r>
        <w:rPr>
          <w:rFonts w:ascii="Times New Roman" w:hAnsi="Times New Roman" w:cs="Times New Roman"/>
          <w:sz w:val="28"/>
          <w:szCs w:val="28"/>
        </w:rPr>
        <w:t xml:space="preserve">6)  </w:t>
      </w:r>
      <w:r>
        <w:rPr>
          <w:rFonts w:ascii="Times New Roman" w:eastAsia="Times New Roman CYR" w:hAnsi="Times New Roman" w:cs="Arial"/>
          <w:sz w:val="28"/>
          <w:szCs w:val="28"/>
          <w:lang w:eastAsia="hi-IN"/>
        </w:rPr>
        <w:t xml:space="preserve"> Выпас сельскохозяйственных животных и птиц на территориях общего пользования.</w:t>
      </w:r>
    </w:p>
    <w:p w:rsidR="002703E3" w:rsidRPr="002703E3" w:rsidRDefault="002703E3" w:rsidP="002703E3">
      <w:pPr>
        <w:widowControl/>
        <w:suppressAutoHyphens w:val="0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2703E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При осуществлении муниципального контроля в сфере благоустройства система управления рисками причинения вреда (ущерба) охраняемым законом ценностям не применяется</w:t>
      </w:r>
      <w:r w:rsidRPr="002703E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>.</w:t>
      </w:r>
    </w:p>
    <w:p w:rsidR="002703E3" w:rsidRPr="002703E3" w:rsidRDefault="002703E3" w:rsidP="002703E3">
      <w:pPr>
        <w:widowControl/>
        <w:suppressAutoHyphens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703E3" w:rsidRDefault="002703E3" w:rsidP="008F2B98">
      <w:pPr>
        <w:ind w:firstLine="567"/>
        <w:jc w:val="both"/>
      </w:pPr>
    </w:p>
    <w:p w:rsidR="007D7A7B" w:rsidRPr="008F2B98" w:rsidRDefault="007D7A7B" w:rsidP="008F2B98"/>
    <w:sectPr w:rsidR="007D7A7B" w:rsidRPr="008F2B98">
      <w:pgSz w:w="11906" w:h="16838"/>
      <w:pgMar w:top="1134" w:right="1134" w:bottom="1134" w:left="1134" w:header="720" w:footer="720" w:gutter="0"/>
      <w:cols w:space="72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E6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215E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D53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9F3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699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3E3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A7801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3E98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3E02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198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1DF2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59C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2B98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96A8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E7D51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5EA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139D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3F1D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1DDB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363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1E6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1418C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98"/>
    <w:pPr>
      <w:widowControl w:val="0"/>
      <w:suppressAutoHyphens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E98"/>
    <w:pPr>
      <w:widowControl w:val="0"/>
      <w:suppressAutoHyphens/>
      <w:ind w:firstLine="720"/>
    </w:pPr>
    <w:rPr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F2B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98"/>
    <w:pPr>
      <w:widowControl w:val="0"/>
      <w:suppressAutoHyphens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E98"/>
    <w:pPr>
      <w:widowControl w:val="0"/>
      <w:suppressAutoHyphens/>
      <w:ind w:firstLine="720"/>
    </w:pPr>
    <w:rPr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F2B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28D1391FE8CE895304DA641168E9E2214731F801F51C10BD7870E6C4F8B3D2E7AD6DECADCE8CE5D516D137A7F6363BA3135B63A58a6T0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2022-11-30T07:17:00Z</cp:lastPrinted>
  <dcterms:created xsi:type="dcterms:W3CDTF">2022-11-30T06:19:00Z</dcterms:created>
  <dcterms:modified xsi:type="dcterms:W3CDTF">2022-11-30T07:17:00Z</dcterms:modified>
</cp:coreProperties>
</file>