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40" w:rsidRDefault="00387B40" w:rsidP="00387B40">
      <w:pPr>
        <w:pStyle w:val="ConsPlusNormal"/>
        <w:ind w:firstLine="0"/>
        <w:jc w:val="center"/>
      </w:pPr>
      <w:r>
        <w:rPr>
          <w:b/>
          <w:bCs/>
          <w:sz w:val="28"/>
          <w:szCs w:val="28"/>
        </w:rPr>
        <w:t xml:space="preserve">Перечень индикаторов риска </w:t>
      </w:r>
    </w:p>
    <w:p w:rsidR="00387B40" w:rsidRDefault="00387B40" w:rsidP="00387B40">
      <w:pPr>
        <w:pStyle w:val="ConsPlusNormal"/>
        <w:jc w:val="center"/>
      </w:pPr>
      <w:r>
        <w:rPr>
          <w:b/>
          <w:bCs/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 на автомобильном транспорте  и в дорожном хозяйстве </w:t>
      </w:r>
      <w:r w:rsidR="003A3D80">
        <w:rPr>
          <w:b/>
          <w:bCs/>
          <w:sz w:val="28"/>
          <w:szCs w:val="28"/>
        </w:rPr>
        <w:t>и порядок отнесения объектов контроля к категориям риска на территории муниципального образования Мельниковский сельсовет Новичихинского района Алтайского края</w:t>
      </w:r>
      <w:r>
        <w:rPr>
          <w:b/>
          <w:bCs/>
          <w:sz w:val="28"/>
          <w:szCs w:val="28"/>
        </w:rPr>
        <w:t xml:space="preserve"> </w:t>
      </w:r>
    </w:p>
    <w:p w:rsidR="00387B40" w:rsidRDefault="00387B40" w:rsidP="00387B40">
      <w:pPr>
        <w:pStyle w:val="ConsPlusNormal"/>
        <w:jc w:val="center"/>
      </w:pPr>
    </w:p>
    <w:p w:rsidR="00387B40" w:rsidRDefault="00387B40" w:rsidP="003A3D80">
      <w:pPr>
        <w:ind w:firstLine="709"/>
        <w:jc w:val="both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1. Истечение срока действия договора с медицинской организацией на выполнение работ (оказание услуг) по проведению медицинских осмотров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водителей транспортных средств или окончание срока действия лицензии на осуществление медицинской деятельности, предусматривающей выполнение работ (услуг) по медицинским осмотрам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водителей транспортных средств, используемых для перевозок</w:t>
      </w:r>
    </w:p>
    <w:p w:rsidR="00387B40" w:rsidRDefault="005A183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7B40">
        <w:rPr>
          <w:rFonts w:ascii="Times New Roman" w:hAnsi="Times New Roman" w:cs="Times New Roman"/>
          <w:sz w:val="28"/>
          <w:szCs w:val="28"/>
        </w:rPr>
        <w:t xml:space="preserve">2. Истечение срока действия обязательного медицинского </w:t>
      </w:r>
      <w:hyperlink r:id="rId5" w:history="1">
        <w:r w:rsidR="00387B4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освидетельствования</w:t>
        </w:r>
      </w:hyperlink>
      <w:r w:rsidR="00387B40">
        <w:t xml:space="preserve"> </w:t>
      </w:r>
      <w:r w:rsidR="00387B40">
        <w:rPr>
          <w:rFonts w:ascii="Times New Roman" w:hAnsi="Times New Roman" w:cs="Times New Roman"/>
          <w:sz w:val="28"/>
          <w:szCs w:val="28"/>
        </w:rPr>
        <w:t>не менее 20 % водителей транспортных средств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Отсутствие на праве собственности или ином законном основании и соответствующих установленным требованиям помещений, прав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на которые не зарегистрированы в Едином государственном реестре прав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недвижимое имущество и сделок с ним, а также оборудования для осуществления технического обслуживания и ремонта транспортных средств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Истечение срока действия документов, подтверждающих профессиональную компетентность и профессиональную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пригодностьу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50 % должностных лиц, ответственных за обеспечение безопасности дорожного движения.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Использование для перевозок пассажиров и багажа транспортных средств, неподключенных в установленном порядке к государственной автоматизированной информационной системе «ЭРА-ГЛОНАСС».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 местного значения.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7. Наличие информации об установленном факте нарушения обязательных требований к осуществлению дорожной деятельности.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8. 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придорожных полосах автомобильных дорог местного значения.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 Наличие информации об установленном факте нарушений обязательных требований, установленных в отношении перевозок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регулярных перевозок.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11. 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387B40" w:rsidRDefault="00387B40" w:rsidP="003A3D8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12. Наличие информации об установленном факте нарушении обязательных требований при производстве дорожных работ.</w:t>
      </w:r>
    </w:p>
    <w:p w:rsidR="007D7A7B" w:rsidRDefault="007D7A7B" w:rsidP="003A3D80">
      <w:pPr>
        <w:ind w:firstLine="709"/>
      </w:pPr>
    </w:p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8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D53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87B40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D80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1E7D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830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1CC8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59C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3F1D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40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B40"/>
    <w:pPr>
      <w:widowControl w:val="0"/>
      <w:suppressAutoHyphens/>
      <w:ind w:firstLine="720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87B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40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B40"/>
    <w:pPr>
      <w:widowControl w:val="0"/>
      <w:suppressAutoHyphens/>
      <w:ind w:firstLine="720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87B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9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48008510DAD12A92E1EC27D42B65D557FD1372E28615222DBFD4E1FDD17450D7A58964530BD928BXFj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540</Words>
  <Characters>3080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2022-11-30T06:26:00Z</dcterms:created>
  <dcterms:modified xsi:type="dcterms:W3CDTF">2022-11-30T07:33:00Z</dcterms:modified>
</cp:coreProperties>
</file>