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06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Р О С С И Й С К А Я   Ф Е Д Е Р А Ц И Я </w:t>
      </w: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06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АДМИНИСТРАЦИЯ МЕЛЬНИКОВСКОГО СЕЛЬСОВЕТА НОВИЧИХИНСКОГО РАЙОНА </w:t>
      </w: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E6306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АЛТАЙСКОГО КРАЯ</w:t>
      </w: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lang w:eastAsia="x-none"/>
        </w:rPr>
      </w:pP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lang w:eastAsia="x-none"/>
        </w:rPr>
      </w:pP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E6306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>РАСПОРЯЖЕНИЕ</w:t>
      </w: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lang w:eastAsia="x-none"/>
        </w:rPr>
      </w:pP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lang w:eastAsia="x-none"/>
        </w:rPr>
      </w:pPr>
    </w:p>
    <w:p w:rsidR="00E63063" w:rsidRPr="00E63063" w:rsidRDefault="00A2027D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11</w:t>
      </w:r>
      <w:r w:rsidR="00E63063" w:rsidRPr="00E6306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.11.2024   №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  <w:bookmarkStart w:id="0" w:name="_GoBack"/>
      <w:bookmarkEnd w:id="0"/>
      <w:r w:rsidR="00E63063" w:rsidRPr="00E63063">
        <w:rPr>
          <w:rFonts w:ascii="Times New Roman" w:eastAsia="Times New Roman" w:hAnsi="Times New Roman" w:cs="Times New Roman"/>
          <w:sz w:val="28"/>
          <w:szCs w:val="28"/>
          <w:lang w:eastAsia="x-none"/>
        </w:rPr>
        <w:t>-р                                                                         с. Мельниково</w:t>
      </w:r>
    </w:p>
    <w:p w:rsidR="00E63063" w:rsidRPr="00E63063" w:rsidRDefault="00E63063" w:rsidP="00E63063">
      <w:pPr>
        <w:widowControl/>
        <w:tabs>
          <w:tab w:val="center" w:pos="4677"/>
          <w:tab w:val="right" w:pos="9355"/>
        </w:tabs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8C669E" w:rsidRPr="00F444F1" w:rsidRDefault="008C669E" w:rsidP="008C669E">
      <w:pPr>
        <w:rPr>
          <w:sz w:val="28"/>
        </w:rPr>
      </w:pPr>
    </w:p>
    <w:p w:rsidR="008C669E" w:rsidRPr="00F444F1" w:rsidRDefault="008C669E" w:rsidP="008C669E">
      <w:pPr>
        <w:rPr>
          <w:sz w:val="28"/>
        </w:rPr>
      </w:pPr>
    </w:p>
    <w:p w:rsidR="008C669E" w:rsidRPr="00F444F1" w:rsidRDefault="008C669E" w:rsidP="008C669E">
      <w:pPr>
        <w:rPr>
          <w:sz w:val="28"/>
          <w:szCs w:val="28"/>
        </w:rPr>
      </w:pPr>
      <w:r w:rsidRPr="00F444F1">
        <w:rPr>
          <w:sz w:val="28"/>
          <w:szCs w:val="28"/>
        </w:rPr>
        <w:t xml:space="preserve">Утвердить основные направления долговой политики </w:t>
      </w:r>
      <w:r w:rsidR="003D7745" w:rsidRPr="00F444F1">
        <w:rPr>
          <w:sz w:val="28"/>
          <w:szCs w:val="28"/>
        </w:rPr>
        <w:t xml:space="preserve">муниципального образования </w:t>
      </w:r>
      <w:r w:rsidR="00E63063">
        <w:rPr>
          <w:sz w:val="28"/>
          <w:szCs w:val="28"/>
        </w:rPr>
        <w:t>Мельниковский сельсовет Новичихинского</w:t>
      </w:r>
      <w:r w:rsidRPr="00F444F1">
        <w:rPr>
          <w:sz w:val="28"/>
          <w:szCs w:val="28"/>
        </w:rPr>
        <w:t xml:space="preserve"> район</w:t>
      </w:r>
      <w:r w:rsidR="00E63063">
        <w:rPr>
          <w:sz w:val="28"/>
          <w:szCs w:val="28"/>
        </w:rPr>
        <w:t>а</w:t>
      </w:r>
      <w:r w:rsidR="003D7745" w:rsidRPr="00F444F1">
        <w:rPr>
          <w:sz w:val="28"/>
          <w:szCs w:val="28"/>
        </w:rPr>
        <w:t xml:space="preserve"> Алтайского края</w:t>
      </w:r>
      <w:r w:rsidRPr="00F444F1">
        <w:rPr>
          <w:sz w:val="28"/>
          <w:szCs w:val="28"/>
        </w:rPr>
        <w:t xml:space="preserve"> на 202</w:t>
      </w:r>
      <w:r w:rsidR="00615C43" w:rsidRPr="00F444F1">
        <w:rPr>
          <w:sz w:val="28"/>
          <w:szCs w:val="28"/>
        </w:rPr>
        <w:t>5</w:t>
      </w:r>
      <w:r w:rsidRPr="00F444F1">
        <w:rPr>
          <w:sz w:val="28"/>
          <w:szCs w:val="28"/>
        </w:rPr>
        <w:t xml:space="preserve"> год</w:t>
      </w:r>
      <w:r w:rsidR="00615C43" w:rsidRPr="00F444F1">
        <w:rPr>
          <w:sz w:val="28"/>
          <w:szCs w:val="28"/>
        </w:rPr>
        <w:t xml:space="preserve"> и плановый период 2026 и 2027 годов</w:t>
      </w:r>
      <w:r w:rsidRPr="00F444F1">
        <w:rPr>
          <w:sz w:val="28"/>
          <w:szCs w:val="28"/>
        </w:rPr>
        <w:t xml:space="preserve"> (</w:t>
      </w:r>
      <w:r w:rsidRPr="00F444F1">
        <w:rPr>
          <w:rStyle w:val="a4"/>
          <w:b w:val="0"/>
          <w:color w:val="auto"/>
          <w:sz w:val="28"/>
          <w:szCs w:val="28"/>
        </w:rPr>
        <w:t>приложение</w:t>
      </w:r>
      <w:r w:rsidRPr="00F444F1">
        <w:rPr>
          <w:sz w:val="28"/>
          <w:szCs w:val="28"/>
        </w:rPr>
        <w:t>).</w:t>
      </w:r>
    </w:p>
    <w:p w:rsidR="008C669E" w:rsidRPr="00F444F1" w:rsidRDefault="008C669E" w:rsidP="008C669E">
      <w:pPr>
        <w:rPr>
          <w:sz w:val="28"/>
        </w:rPr>
      </w:pPr>
    </w:p>
    <w:p w:rsidR="008C669E" w:rsidRPr="00F444F1" w:rsidRDefault="008C669E" w:rsidP="008C669E">
      <w:pPr>
        <w:rPr>
          <w:sz w:val="28"/>
        </w:rPr>
      </w:pPr>
    </w:p>
    <w:p w:rsidR="008C669E" w:rsidRPr="00F444F1" w:rsidRDefault="008C669E" w:rsidP="008C669E">
      <w:pPr>
        <w:rPr>
          <w:sz w:val="28"/>
        </w:rPr>
      </w:pPr>
    </w:p>
    <w:p w:rsidR="008C669E" w:rsidRPr="00F444F1" w:rsidRDefault="008C669E" w:rsidP="008C669E">
      <w:pPr>
        <w:rPr>
          <w:sz w:val="28"/>
        </w:rPr>
      </w:pPr>
      <w:r w:rsidRPr="00F444F1">
        <w:rPr>
          <w:sz w:val="28"/>
        </w:rPr>
        <w:t xml:space="preserve">Глава </w:t>
      </w:r>
      <w:r w:rsidR="00E63063">
        <w:rPr>
          <w:sz w:val="28"/>
        </w:rPr>
        <w:t>сельсовета</w:t>
      </w:r>
      <w:r w:rsidRPr="00F444F1">
        <w:rPr>
          <w:sz w:val="28"/>
        </w:rPr>
        <w:t xml:space="preserve">                                                                       </w:t>
      </w:r>
      <w:r w:rsidR="00E63063">
        <w:rPr>
          <w:sz w:val="28"/>
        </w:rPr>
        <w:t>И.В. Сергеева</w:t>
      </w:r>
      <w:r w:rsidRPr="00F444F1">
        <w:rPr>
          <w:sz w:val="28"/>
        </w:rPr>
        <w:t xml:space="preserve">  </w:t>
      </w:r>
    </w:p>
    <w:p w:rsidR="008C669E" w:rsidRPr="00F444F1" w:rsidRDefault="008C669E" w:rsidP="008C669E"/>
    <w:p w:rsidR="008C669E" w:rsidRPr="00F444F1" w:rsidRDefault="008C669E" w:rsidP="008C669E"/>
    <w:p w:rsidR="008C669E" w:rsidRPr="00F444F1" w:rsidRDefault="008C669E" w:rsidP="008C669E">
      <w:pPr>
        <w:spacing w:after="200" w:line="276" w:lineRule="auto"/>
      </w:pPr>
      <w:r w:rsidRPr="00F444F1">
        <w:br w:type="page"/>
      </w:r>
    </w:p>
    <w:tbl>
      <w:tblPr>
        <w:tblW w:w="2165" w:type="pct"/>
        <w:tblInd w:w="58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</w:tblGrid>
      <w:tr w:rsidR="006B50EF" w:rsidRPr="006B50EF" w:rsidTr="006B50EF">
        <w:tc>
          <w:tcPr>
            <w:tcW w:w="5000" w:type="pct"/>
          </w:tcPr>
          <w:p w:rsidR="006B50EF" w:rsidRPr="006B50EF" w:rsidRDefault="006B50EF" w:rsidP="006B50E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6B50E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УТВЕРЖДЕН</w:t>
            </w:r>
          </w:p>
        </w:tc>
      </w:tr>
      <w:tr w:rsidR="006B50EF" w:rsidRPr="006B50EF" w:rsidTr="006B50EF">
        <w:tc>
          <w:tcPr>
            <w:tcW w:w="5000" w:type="pct"/>
          </w:tcPr>
          <w:p w:rsidR="006B50EF" w:rsidRPr="006B50EF" w:rsidRDefault="006B50EF" w:rsidP="006B50E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6B50EF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Распоряжением Администрации Мельниковского сельсовета</w:t>
            </w:r>
          </w:p>
        </w:tc>
      </w:tr>
      <w:tr w:rsidR="006B50EF" w:rsidRPr="006B50EF" w:rsidTr="006B50EF">
        <w:trPr>
          <w:trHeight w:val="80"/>
        </w:trPr>
        <w:tc>
          <w:tcPr>
            <w:tcW w:w="5000" w:type="pct"/>
          </w:tcPr>
          <w:p w:rsidR="006B50EF" w:rsidRPr="006B50EF" w:rsidRDefault="006B50EF" w:rsidP="006B50E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lang w:eastAsia="en-US"/>
              </w:rPr>
            </w:pPr>
            <w:r w:rsidRPr="006B50EF">
              <w:rPr>
                <w:rFonts w:ascii="Times New Roman" w:eastAsia="Times New Roman" w:hAnsi="Times New Roman" w:cs="Times New Roman"/>
                <w:lang w:eastAsia="en-US"/>
              </w:rPr>
              <w:t>От ____________2024г. №___</w:t>
            </w:r>
          </w:p>
        </w:tc>
      </w:tr>
    </w:tbl>
    <w:p w:rsidR="003D7745" w:rsidRPr="00F444F1" w:rsidRDefault="003D7745" w:rsidP="006B50EF">
      <w:pPr>
        <w:pStyle w:val="1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D7745" w:rsidRPr="00F444F1" w:rsidRDefault="003D7745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444F1"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br/>
        <w:t xml:space="preserve">долговой политики </w:t>
      </w:r>
      <w:r w:rsidR="003D7745" w:rsidRPr="00F444F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6B50EF" w:rsidRPr="006B50EF">
        <w:rPr>
          <w:b w:val="0"/>
          <w:sz w:val="28"/>
          <w:szCs w:val="28"/>
        </w:rPr>
        <w:t>Мельниковский сельсовет</w:t>
      </w:r>
      <w:r w:rsidR="006B50EF">
        <w:rPr>
          <w:sz w:val="28"/>
          <w:szCs w:val="28"/>
        </w:rPr>
        <w:t xml:space="preserve"> </w:t>
      </w:r>
      <w:r w:rsidR="003D7745" w:rsidRPr="00F444F1">
        <w:rPr>
          <w:rFonts w:ascii="Times New Roman" w:hAnsi="Times New Roman" w:cs="Times New Roman"/>
          <w:b w:val="0"/>
          <w:sz w:val="28"/>
          <w:szCs w:val="28"/>
        </w:rPr>
        <w:t xml:space="preserve">Новичихинский район Алтайского края 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615C43" w:rsidRPr="00F444F1">
        <w:rPr>
          <w:rFonts w:ascii="Times New Roman" w:hAnsi="Times New Roman" w:cs="Times New Roman"/>
          <w:b w:val="0"/>
          <w:sz w:val="28"/>
          <w:szCs w:val="28"/>
        </w:rPr>
        <w:t>5 год и плановый период 2026 и 2027 годов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001"/>
      <w:r w:rsidRPr="00F444F1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1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1E0A07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Основные направления долговой политики </w:t>
      </w:r>
      <w:r w:rsidR="001E0A07" w:rsidRPr="00F444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Новичихинский район Алтайского </w:t>
      </w:r>
      <w:r w:rsidR="006E733F" w:rsidRPr="00F444F1">
        <w:rPr>
          <w:rFonts w:ascii="Times New Roman" w:hAnsi="Times New Roman" w:cs="Times New Roman"/>
          <w:sz w:val="28"/>
          <w:szCs w:val="28"/>
        </w:rPr>
        <w:t>края на</w:t>
      </w:r>
      <w:r w:rsidR="009B46C4" w:rsidRPr="00F444F1">
        <w:rPr>
          <w:rFonts w:ascii="Times New Roman" w:hAnsi="Times New Roman" w:cs="Times New Roman"/>
          <w:sz w:val="28"/>
          <w:szCs w:val="28"/>
        </w:rPr>
        <w:t xml:space="preserve"> 202</w:t>
      </w:r>
      <w:r w:rsidR="006E733F" w:rsidRPr="00F444F1">
        <w:rPr>
          <w:rFonts w:ascii="Times New Roman" w:hAnsi="Times New Roman" w:cs="Times New Roman"/>
          <w:sz w:val="28"/>
          <w:szCs w:val="28"/>
        </w:rPr>
        <w:t>5</w:t>
      </w:r>
      <w:r w:rsidRPr="00F444F1">
        <w:rPr>
          <w:rFonts w:ascii="Times New Roman" w:hAnsi="Times New Roman" w:cs="Times New Roman"/>
          <w:sz w:val="28"/>
          <w:szCs w:val="28"/>
        </w:rPr>
        <w:t xml:space="preserve"> год</w:t>
      </w:r>
      <w:r w:rsidR="006E733F" w:rsidRPr="00F444F1">
        <w:rPr>
          <w:rFonts w:ascii="Times New Roman" w:hAnsi="Times New Roman" w:cs="Times New Roman"/>
          <w:sz w:val="28"/>
          <w:szCs w:val="28"/>
        </w:rPr>
        <w:t xml:space="preserve"> и плановый период 2026 и 2027 годов</w:t>
      </w:r>
      <w:r w:rsidRPr="00F444F1">
        <w:rPr>
          <w:rFonts w:ascii="Times New Roman" w:hAnsi="Times New Roman" w:cs="Times New Roman"/>
          <w:sz w:val="28"/>
          <w:szCs w:val="28"/>
        </w:rPr>
        <w:t xml:space="preserve"> (далее - "долговая политика") определяют цели и приоритеты деятельности </w:t>
      </w:r>
      <w:r w:rsidR="001E0A07" w:rsidRPr="00F444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F2CEA">
        <w:rPr>
          <w:rFonts w:ascii="Times New Roman" w:hAnsi="Times New Roman" w:cs="Times New Roman"/>
          <w:sz w:val="28"/>
          <w:szCs w:val="28"/>
        </w:rPr>
        <w:t xml:space="preserve">Мельниковского сельсовета </w:t>
      </w:r>
      <w:r w:rsidR="001E0A07" w:rsidRPr="00F444F1">
        <w:rPr>
          <w:rFonts w:ascii="Times New Roman" w:hAnsi="Times New Roman" w:cs="Times New Roman"/>
          <w:sz w:val="28"/>
          <w:szCs w:val="28"/>
        </w:rPr>
        <w:t>Новичихинского района</w:t>
      </w:r>
      <w:r w:rsidRPr="00F444F1">
        <w:rPr>
          <w:rFonts w:ascii="Times New Roman" w:hAnsi="Times New Roman" w:cs="Times New Roman"/>
          <w:sz w:val="28"/>
          <w:szCs w:val="28"/>
        </w:rPr>
        <w:t xml:space="preserve"> Алтайского края в области управления </w:t>
      </w:r>
      <w:r w:rsidR="001E0A07" w:rsidRPr="00F444F1">
        <w:rPr>
          <w:rFonts w:ascii="Times New Roman" w:hAnsi="Times New Roman" w:cs="Times New Roman"/>
          <w:sz w:val="28"/>
          <w:szCs w:val="28"/>
        </w:rPr>
        <w:t>муниципальным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BF0B32" w:rsidRPr="00F444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F2CEA">
        <w:rPr>
          <w:sz w:val="28"/>
          <w:szCs w:val="28"/>
        </w:rPr>
        <w:t xml:space="preserve">Мельниковский сельсовет </w:t>
      </w:r>
      <w:r w:rsidR="00BF0B32" w:rsidRPr="00F444F1">
        <w:rPr>
          <w:rFonts w:ascii="Times New Roman" w:hAnsi="Times New Roman" w:cs="Times New Roman"/>
          <w:sz w:val="28"/>
          <w:szCs w:val="28"/>
        </w:rPr>
        <w:t>Новичихинский район Алтайского края</w:t>
      </w:r>
      <w:r w:rsidRPr="00F444F1">
        <w:rPr>
          <w:rFonts w:ascii="Times New Roman" w:hAnsi="Times New Roman" w:cs="Times New Roman"/>
          <w:sz w:val="28"/>
          <w:szCs w:val="28"/>
        </w:rPr>
        <w:t>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Под долговой политикой понимается стратегия управления долговыми обязательствами </w:t>
      </w:r>
      <w:r w:rsidR="00BF0B32" w:rsidRPr="00F444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D50D2">
        <w:rPr>
          <w:sz w:val="28"/>
          <w:szCs w:val="28"/>
        </w:rPr>
        <w:t xml:space="preserve">Мельниковский сельсовет </w:t>
      </w:r>
      <w:r w:rsidR="00BF0B32" w:rsidRPr="00F444F1">
        <w:rPr>
          <w:rFonts w:ascii="Times New Roman" w:hAnsi="Times New Roman" w:cs="Times New Roman"/>
          <w:sz w:val="28"/>
          <w:szCs w:val="28"/>
        </w:rPr>
        <w:t>Новичихинский район Алтайского края</w:t>
      </w:r>
      <w:r w:rsidRPr="00F444F1">
        <w:rPr>
          <w:rFonts w:ascii="Times New Roman" w:hAnsi="Times New Roman" w:cs="Times New Roman"/>
          <w:sz w:val="28"/>
          <w:szCs w:val="28"/>
        </w:rPr>
        <w:t xml:space="preserve"> в целях поддержания объема </w:t>
      </w:r>
      <w:r w:rsidR="00BF0B32" w:rsidRPr="00F444F1">
        <w:rPr>
          <w:rFonts w:ascii="Times New Roman" w:hAnsi="Times New Roman" w:cs="Times New Roman"/>
          <w:sz w:val="28"/>
          <w:szCs w:val="28"/>
        </w:rPr>
        <w:t>муниципального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долга на оптимальном уровне, минимизации расходов на его обслуживание и равномерного распределения во времени платежей, связанных с </w:t>
      </w:r>
      <w:r w:rsidR="00BF0B32" w:rsidRPr="00F444F1">
        <w:rPr>
          <w:rFonts w:ascii="Times New Roman" w:hAnsi="Times New Roman" w:cs="Times New Roman"/>
          <w:sz w:val="28"/>
          <w:szCs w:val="28"/>
        </w:rPr>
        <w:t>муниципальным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долгом.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Долговая политика является частью бюджетной политики </w:t>
      </w:r>
      <w:r w:rsidR="00EF2CEA">
        <w:rPr>
          <w:rFonts w:ascii="Times New Roman" w:hAnsi="Times New Roman" w:cs="Times New Roman"/>
          <w:sz w:val="28"/>
          <w:szCs w:val="28"/>
        </w:rPr>
        <w:t>Мельниковского сельсовета</w:t>
      </w:r>
      <w:r w:rsidRPr="00F444F1">
        <w:rPr>
          <w:rFonts w:ascii="Times New Roman" w:hAnsi="Times New Roman" w:cs="Times New Roman"/>
          <w:sz w:val="28"/>
          <w:szCs w:val="28"/>
        </w:rPr>
        <w:t xml:space="preserve">; управление </w:t>
      </w:r>
      <w:r w:rsidR="00BF0B32" w:rsidRPr="00F444F1">
        <w:rPr>
          <w:rFonts w:ascii="Times New Roman" w:hAnsi="Times New Roman" w:cs="Times New Roman"/>
          <w:sz w:val="28"/>
          <w:szCs w:val="28"/>
        </w:rPr>
        <w:t>муниципальным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долгом непосредственно связано с бюджетным процессом.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Долговая политика направлена на эффективное управление </w:t>
      </w:r>
      <w:r w:rsidR="00BF0B32" w:rsidRPr="00F444F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F444F1">
        <w:rPr>
          <w:rFonts w:ascii="Times New Roman" w:hAnsi="Times New Roman" w:cs="Times New Roman"/>
          <w:sz w:val="28"/>
          <w:szCs w:val="28"/>
        </w:rPr>
        <w:t xml:space="preserve">долгом, недопущение просроченных долговых обязательств и снижение влияния долговой нагрузки на </w:t>
      </w:r>
      <w:r w:rsidR="00BF0B32" w:rsidRPr="00F444F1">
        <w:rPr>
          <w:rFonts w:ascii="Times New Roman" w:hAnsi="Times New Roman" w:cs="Times New Roman"/>
          <w:sz w:val="28"/>
          <w:szCs w:val="28"/>
        </w:rPr>
        <w:t>районный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02"/>
      <w:r w:rsidRPr="00F444F1">
        <w:rPr>
          <w:rFonts w:ascii="Times New Roman" w:hAnsi="Times New Roman" w:cs="Times New Roman"/>
          <w:b w:val="0"/>
          <w:sz w:val="28"/>
          <w:szCs w:val="28"/>
        </w:rPr>
        <w:t>2. Итоги реализации долговой политики за 202</w:t>
      </w:r>
      <w:r w:rsidR="006E733F" w:rsidRPr="00F444F1">
        <w:rPr>
          <w:rFonts w:ascii="Times New Roman" w:hAnsi="Times New Roman" w:cs="Times New Roman"/>
          <w:b w:val="0"/>
          <w:sz w:val="28"/>
          <w:szCs w:val="28"/>
        </w:rPr>
        <w:t>3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bookmarkEnd w:id="2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В 202</w:t>
      </w:r>
      <w:r w:rsidR="006E733F" w:rsidRPr="00F444F1">
        <w:rPr>
          <w:rFonts w:ascii="Times New Roman" w:hAnsi="Times New Roman" w:cs="Times New Roman"/>
          <w:sz w:val="28"/>
          <w:szCs w:val="28"/>
        </w:rPr>
        <w:t>3</w:t>
      </w:r>
      <w:r w:rsidRPr="00F444F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91812" w:rsidRPr="00F444F1">
        <w:rPr>
          <w:rFonts w:ascii="Times New Roman" w:hAnsi="Times New Roman" w:cs="Times New Roman"/>
          <w:sz w:val="28"/>
          <w:szCs w:val="28"/>
        </w:rPr>
        <w:t xml:space="preserve">муниципальный долг в муниципальном образовании </w:t>
      </w:r>
      <w:r w:rsidR="00CD50D2">
        <w:rPr>
          <w:sz w:val="28"/>
          <w:szCs w:val="28"/>
        </w:rPr>
        <w:t xml:space="preserve">Мельниковский сельсовет </w:t>
      </w:r>
      <w:r w:rsidR="00F91812" w:rsidRPr="00F444F1">
        <w:rPr>
          <w:rFonts w:ascii="Times New Roman" w:hAnsi="Times New Roman" w:cs="Times New Roman"/>
          <w:sz w:val="28"/>
          <w:szCs w:val="28"/>
        </w:rPr>
        <w:t>Новичихинский район Алтайского края отсутствовал</w:t>
      </w:r>
      <w:r w:rsidRPr="00F444F1">
        <w:rPr>
          <w:rFonts w:ascii="Times New Roman" w:hAnsi="Times New Roman" w:cs="Times New Roman"/>
          <w:sz w:val="28"/>
          <w:szCs w:val="28"/>
        </w:rPr>
        <w:t>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Начиная с 2020 года Министерством финансов Алтайского края проводится оценка долговой устойчивости муниципальных образований с целью отнесения муниципалитетов к одной из следующих групп заемщиков: с высоким </w:t>
      </w:r>
      <w:r w:rsidRPr="00F444F1">
        <w:rPr>
          <w:rFonts w:ascii="Times New Roman" w:hAnsi="Times New Roman" w:cs="Times New Roman"/>
          <w:sz w:val="28"/>
          <w:szCs w:val="28"/>
        </w:rPr>
        <w:lastRenderedPageBreak/>
        <w:t>уровнем долговой устойчивости, средним уровнем долговой устойчивости или низким уровнем долговой устойчивости.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По итогам оценки долговой устойчивости, проведенной в 2020-202</w:t>
      </w:r>
      <w:r w:rsidR="006E733F" w:rsidRPr="00F444F1">
        <w:rPr>
          <w:rFonts w:ascii="Times New Roman" w:hAnsi="Times New Roman" w:cs="Times New Roman"/>
          <w:sz w:val="28"/>
          <w:szCs w:val="28"/>
        </w:rPr>
        <w:t>3</w:t>
      </w:r>
      <w:r w:rsidRPr="00F444F1">
        <w:rPr>
          <w:rFonts w:ascii="Times New Roman" w:hAnsi="Times New Roman" w:cs="Times New Roman"/>
          <w:sz w:val="28"/>
          <w:szCs w:val="28"/>
        </w:rPr>
        <w:t xml:space="preserve"> годах, </w:t>
      </w:r>
      <w:r w:rsidR="00897AB0" w:rsidRPr="00F444F1">
        <w:rPr>
          <w:rFonts w:ascii="Times New Roman" w:hAnsi="Times New Roman" w:cs="Times New Roman"/>
          <w:sz w:val="28"/>
          <w:szCs w:val="28"/>
        </w:rPr>
        <w:t>100</w:t>
      </w:r>
      <w:r w:rsidRPr="00F444F1">
        <w:rPr>
          <w:rFonts w:ascii="Times New Roman" w:hAnsi="Times New Roman" w:cs="Times New Roman"/>
          <w:sz w:val="28"/>
          <w:szCs w:val="28"/>
        </w:rPr>
        <w:t xml:space="preserve">% </w:t>
      </w:r>
      <w:r w:rsidR="00897AB0" w:rsidRPr="00F444F1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CD50D2">
        <w:rPr>
          <w:sz w:val="28"/>
          <w:szCs w:val="28"/>
        </w:rPr>
        <w:t>Мельниковский сельсовет</w:t>
      </w:r>
      <w:r w:rsidRPr="00F444F1">
        <w:rPr>
          <w:rFonts w:ascii="Times New Roman" w:hAnsi="Times New Roman" w:cs="Times New Roman"/>
          <w:sz w:val="28"/>
          <w:szCs w:val="28"/>
        </w:rPr>
        <w:t xml:space="preserve"> отнесены к группе заемщиков с высоким уровнем долговой устойчивости.</w:t>
      </w:r>
    </w:p>
    <w:p w:rsidR="00596F73" w:rsidRPr="003122AF" w:rsidRDefault="00596F73" w:rsidP="00596F7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Информация о величине и структуре долговых обязательств </w:t>
      </w:r>
      <w:r w:rsidR="00897AB0" w:rsidRPr="00F444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D50D2">
        <w:rPr>
          <w:sz w:val="28"/>
          <w:szCs w:val="28"/>
        </w:rPr>
        <w:t xml:space="preserve">Мельниковский сельсовет </w:t>
      </w:r>
      <w:r w:rsidR="00897AB0" w:rsidRPr="00F444F1">
        <w:rPr>
          <w:rFonts w:ascii="Times New Roman" w:hAnsi="Times New Roman" w:cs="Times New Roman"/>
          <w:sz w:val="28"/>
          <w:szCs w:val="28"/>
        </w:rPr>
        <w:t>Новичихинский район Алтайского края</w:t>
      </w:r>
      <w:r w:rsidRPr="00F444F1">
        <w:rPr>
          <w:rFonts w:ascii="Times New Roman" w:hAnsi="Times New Roman" w:cs="Times New Roman"/>
          <w:sz w:val="28"/>
          <w:szCs w:val="28"/>
        </w:rPr>
        <w:t xml:space="preserve"> размещается на официальном сайте </w:t>
      </w:r>
      <w:r w:rsidR="00897AB0" w:rsidRPr="00F444F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122AF">
        <w:rPr>
          <w:sz w:val="28"/>
          <w:szCs w:val="28"/>
        </w:rPr>
        <w:t xml:space="preserve">Мельниковского сельсовета </w:t>
      </w:r>
      <w:r w:rsidR="00897AB0" w:rsidRPr="00F444F1">
        <w:rPr>
          <w:rFonts w:ascii="Times New Roman" w:hAnsi="Times New Roman" w:cs="Times New Roman"/>
          <w:sz w:val="28"/>
          <w:szCs w:val="28"/>
        </w:rPr>
        <w:t>Новичихинского района Алтайского края</w:t>
      </w:r>
      <w:r w:rsidRPr="00F444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</w:t>
      </w:r>
      <w:hyperlink r:id="rId8" w:history="1">
        <w:r w:rsidR="003122AF" w:rsidRPr="002900C0">
          <w:rPr>
            <w:rStyle w:val="ac"/>
            <w:rFonts w:ascii="Times New Roman" w:hAnsi="Times New Roman" w:cs="Times New Roman"/>
            <w:sz w:val="28"/>
            <w:szCs w:val="28"/>
          </w:rPr>
          <w:t>https://novichiha.gosuslugi.ru/НУЖНО</w:t>
        </w:r>
      </w:hyperlink>
      <w:r w:rsidR="003122AF">
        <w:rPr>
          <w:rStyle w:val="ac"/>
          <w:rFonts w:ascii="Times New Roman" w:hAnsi="Times New Roman" w:cs="Times New Roman"/>
          <w:color w:val="FF0000"/>
          <w:sz w:val="28"/>
          <w:szCs w:val="28"/>
        </w:rPr>
        <w:t xml:space="preserve"> НАЙТИ СВОЙ АДРЕС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sub_1003"/>
      <w:r w:rsidRPr="00F444F1">
        <w:rPr>
          <w:rFonts w:ascii="Times New Roman" w:hAnsi="Times New Roman" w:cs="Times New Roman"/>
          <w:b w:val="0"/>
          <w:sz w:val="28"/>
          <w:szCs w:val="28"/>
        </w:rPr>
        <w:t>3. Основные факторы, определяющие характер и направления долговой политики</w:t>
      </w:r>
    </w:p>
    <w:bookmarkEnd w:id="3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Основными факторами, определяющими характер и направления долговой политики, являются: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изменения, вносимые в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бюджетное законодательство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влекущие диспропорции между расходами и доходами </w:t>
      </w:r>
      <w:r w:rsidR="00897AB0" w:rsidRPr="00F444F1">
        <w:rPr>
          <w:rFonts w:ascii="Times New Roman" w:hAnsi="Times New Roman" w:cs="Times New Roman"/>
          <w:sz w:val="28"/>
          <w:szCs w:val="28"/>
        </w:rPr>
        <w:t>районного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E733F" w:rsidRPr="00F444F1" w:rsidRDefault="006E733F" w:rsidP="006E733F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рост расходных обязательств районного бюджета вследствие принятия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необходимость ежегодной индексации расходов </w:t>
      </w:r>
      <w:r w:rsidR="00897AB0" w:rsidRPr="00F444F1">
        <w:rPr>
          <w:rFonts w:ascii="Times New Roman" w:hAnsi="Times New Roman" w:cs="Times New Roman"/>
          <w:sz w:val="28"/>
          <w:szCs w:val="28"/>
        </w:rPr>
        <w:t>районного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на выплату заработной платы работникам бюджетной сферы и оплату коммунальных услуг бюджетными учреждениями.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04"/>
      <w:r w:rsidRPr="00F444F1">
        <w:rPr>
          <w:rFonts w:ascii="Times New Roman" w:hAnsi="Times New Roman" w:cs="Times New Roman"/>
          <w:b w:val="0"/>
          <w:sz w:val="28"/>
          <w:szCs w:val="28"/>
        </w:rPr>
        <w:t>4. Цели и задачи долговой политики</w:t>
      </w:r>
    </w:p>
    <w:bookmarkEnd w:id="4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Целями долговой политики являются: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сбалансированность бюджета;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поддержание объема </w:t>
      </w:r>
      <w:r w:rsidR="005F78E4" w:rsidRPr="00F444F1">
        <w:rPr>
          <w:rFonts w:ascii="Times New Roman" w:hAnsi="Times New Roman" w:cs="Times New Roman"/>
          <w:sz w:val="28"/>
          <w:szCs w:val="28"/>
        </w:rPr>
        <w:t>муниципального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долга на экономически безопасном уровне с учетом всех возможных рисков при соблюдении ограничений, установленных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бюджетным законодательством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обеспечение исполнения долговых обязательств в полном объеме;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повышение эффективности управления долговыми обязательствами;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обеспечение минимально возможной стоимости обслуживания долговых обязательств.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Задачами долговой политики являются: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сокращение рисков, связанных с осуществлением заимствований;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повышение эффективности </w:t>
      </w:r>
      <w:r w:rsidR="009B46C4" w:rsidRPr="00F444F1">
        <w:rPr>
          <w:rFonts w:ascii="Times New Roman" w:hAnsi="Times New Roman" w:cs="Times New Roman"/>
          <w:sz w:val="28"/>
          <w:szCs w:val="28"/>
        </w:rPr>
        <w:t>муниципальных</w:t>
      </w:r>
      <w:r w:rsidRPr="00F444F1">
        <w:rPr>
          <w:rFonts w:ascii="Times New Roman" w:hAnsi="Times New Roman" w:cs="Times New Roman"/>
          <w:sz w:val="28"/>
          <w:szCs w:val="28"/>
        </w:rPr>
        <w:t xml:space="preserve"> заимствований </w:t>
      </w:r>
      <w:r w:rsidR="003122AF">
        <w:rPr>
          <w:sz w:val="28"/>
          <w:szCs w:val="28"/>
        </w:rPr>
        <w:lastRenderedPageBreak/>
        <w:t>Мельниковского сельсовета</w:t>
      </w:r>
      <w:r w:rsidRPr="00F444F1">
        <w:rPr>
          <w:rFonts w:ascii="Times New Roman" w:hAnsi="Times New Roman" w:cs="Times New Roman"/>
          <w:sz w:val="28"/>
          <w:szCs w:val="28"/>
        </w:rPr>
        <w:t>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учет информации о </w:t>
      </w:r>
      <w:r w:rsidR="005F78E4" w:rsidRPr="00F444F1">
        <w:rPr>
          <w:rFonts w:ascii="Times New Roman" w:hAnsi="Times New Roman" w:cs="Times New Roman"/>
          <w:sz w:val="28"/>
          <w:szCs w:val="28"/>
        </w:rPr>
        <w:t>муниципальном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долге;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формирование отчетности о </w:t>
      </w:r>
      <w:r w:rsidR="005F78E4" w:rsidRPr="00F444F1">
        <w:rPr>
          <w:rFonts w:ascii="Times New Roman" w:hAnsi="Times New Roman" w:cs="Times New Roman"/>
          <w:sz w:val="28"/>
          <w:szCs w:val="28"/>
        </w:rPr>
        <w:t>муниципальных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долговых обязательствах;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раскрытие информации о </w:t>
      </w:r>
      <w:r w:rsidR="005F78E4" w:rsidRPr="00F444F1">
        <w:rPr>
          <w:rFonts w:ascii="Times New Roman" w:hAnsi="Times New Roman" w:cs="Times New Roman"/>
          <w:sz w:val="28"/>
          <w:szCs w:val="28"/>
        </w:rPr>
        <w:t>муниципальном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долге;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обеспечение соответствия размера дефицита </w:t>
      </w:r>
      <w:r w:rsidR="003122AF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требованиям, установленным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бюджетным законодательством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5" w:name="sub_1005"/>
      <w:r w:rsidRPr="00F444F1">
        <w:rPr>
          <w:rFonts w:ascii="Times New Roman" w:hAnsi="Times New Roman" w:cs="Times New Roman"/>
          <w:b w:val="0"/>
          <w:sz w:val="28"/>
          <w:szCs w:val="28"/>
        </w:rPr>
        <w:t>5. Инструменты реализации долговой политики</w:t>
      </w:r>
    </w:p>
    <w:bookmarkEnd w:id="5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Инструментами реализации долговой политики являются: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обеспечение оптимальной долговой нагрузки;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проведение реструктуризации долговых обязательств в целях снижения долговой нагрузки на </w:t>
      </w:r>
      <w:r w:rsidR="003122AF">
        <w:rPr>
          <w:rFonts w:ascii="Times New Roman" w:hAnsi="Times New Roman" w:cs="Times New Roman"/>
          <w:sz w:val="28"/>
          <w:szCs w:val="28"/>
        </w:rPr>
        <w:t>местный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обеспечение своевременного исполнения долговых обязательств;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равномерное распределение долговой нагрузки на </w:t>
      </w:r>
      <w:r w:rsidR="003122AF">
        <w:rPr>
          <w:rFonts w:ascii="Times New Roman" w:hAnsi="Times New Roman" w:cs="Times New Roman"/>
          <w:sz w:val="28"/>
          <w:szCs w:val="28"/>
        </w:rPr>
        <w:t>местный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бюджет, связанной с ежегодным погашением долговых обязательств;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осуществление мониторинга исполнения сельскими поселениями обязательств по неувеличению на первое число каждого месяца объема муниципального долга, за исключением случаев, согласованных с финансовыми органами муниципальных образований, на территории которых расположены поселения;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осуществление мониторинга соответствия параметров </w:t>
      </w:r>
      <w:r w:rsidR="007C23B5" w:rsidRPr="00F444F1">
        <w:rPr>
          <w:rFonts w:ascii="Times New Roman" w:hAnsi="Times New Roman" w:cs="Times New Roman"/>
          <w:sz w:val="28"/>
          <w:szCs w:val="28"/>
        </w:rPr>
        <w:t>муниципального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долга ограничениям, установленным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бюджетным законодательством</w:t>
      </w:r>
      <w:r w:rsidR="007C23B5" w:rsidRPr="00F444F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804F7" w:rsidRPr="00F444F1">
        <w:rPr>
          <w:rFonts w:ascii="Times New Roman" w:hAnsi="Times New Roman" w:cs="Times New Roman"/>
          <w:sz w:val="28"/>
          <w:szCs w:val="28"/>
        </w:rPr>
        <w:t>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6" w:name="sub_1006"/>
      <w:r w:rsidRPr="00F444F1">
        <w:rPr>
          <w:rFonts w:ascii="Times New Roman" w:hAnsi="Times New Roman" w:cs="Times New Roman"/>
          <w:b w:val="0"/>
          <w:sz w:val="28"/>
          <w:szCs w:val="28"/>
        </w:rPr>
        <w:t>6. Сведения о показателях реализации мероприятий долговой политики</w:t>
      </w:r>
    </w:p>
    <w:bookmarkEnd w:id="6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Основные мероприятия долговой политики, сориентированные на оптимизацию и сокращение объема </w:t>
      </w:r>
      <w:r w:rsidR="00F77DD7" w:rsidRPr="00F444F1">
        <w:rPr>
          <w:rFonts w:ascii="Times New Roman" w:hAnsi="Times New Roman" w:cs="Times New Roman"/>
          <w:sz w:val="28"/>
          <w:szCs w:val="28"/>
        </w:rPr>
        <w:t>муниципального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долга, направлены на реализацию поставленных целей и задач долговой политики в целом и позволят обеспечить достижение показателей, предусмотренных в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приложении</w:t>
      </w:r>
      <w:r w:rsidRPr="00F444F1">
        <w:rPr>
          <w:rFonts w:ascii="Times New Roman" w:hAnsi="Times New Roman" w:cs="Times New Roman"/>
          <w:sz w:val="28"/>
          <w:szCs w:val="28"/>
        </w:rPr>
        <w:t xml:space="preserve"> к настоящей долговой политике.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Утвержденный </w:t>
      </w:r>
      <w:r w:rsidR="00F77DD7" w:rsidRPr="00F444F1">
        <w:rPr>
          <w:rFonts w:ascii="Times New Roman" w:hAnsi="Times New Roman" w:cs="Times New Roman"/>
          <w:sz w:val="28"/>
          <w:szCs w:val="28"/>
        </w:rPr>
        <w:t>решением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</w:t>
      </w:r>
      <w:r w:rsidR="003122AF">
        <w:rPr>
          <w:rFonts w:ascii="Times New Roman" w:hAnsi="Times New Roman" w:cs="Times New Roman"/>
          <w:sz w:val="28"/>
          <w:szCs w:val="28"/>
        </w:rPr>
        <w:t xml:space="preserve">Мельниковского </w:t>
      </w:r>
      <w:r w:rsidR="00F77DD7" w:rsidRPr="00F444F1">
        <w:rPr>
          <w:rFonts w:ascii="Times New Roman" w:hAnsi="Times New Roman" w:cs="Times New Roman"/>
          <w:sz w:val="28"/>
          <w:szCs w:val="28"/>
        </w:rPr>
        <w:t>Собрания депутатов Алтайского края</w:t>
      </w:r>
      <w:r w:rsidRPr="00F444F1">
        <w:rPr>
          <w:rFonts w:ascii="Times New Roman" w:hAnsi="Times New Roman" w:cs="Times New Roman"/>
          <w:sz w:val="28"/>
          <w:szCs w:val="28"/>
        </w:rPr>
        <w:t xml:space="preserve"> о</w:t>
      </w:r>
      <w:r w:rsidR="00F77DD7" w:rsidRPr="00F444F1">
        <w:rPr>
          <w:rFonts w:ascii="Times New Roman" w:hAnsi="Times New Roman" w:cs="Times New Roman"/>
          <w:sz w:val="28"/>
          <w:szCs w:val="28"/>
        </w:rPr>
        <w:t xml:space="preserve"> </w:t>
      </w:r>
      <w:r w:rsidR="003122AF">
        <w:rPr>
          <w:rFonts w:ascii="Times New Roman" w:hAnsi="Times New Roman" w:cs="Times New Roman"/>
          <w:sz w:val="28"/>
          <w:szCs w:val="28"/>
        </w:rPr>
        <w:t>местном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бюджете и сложившийся по данным годового отчета об исполнении </w:t>
      </w:r>
      <w:r w:rsidR="001E36CD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дефицит бюджета может превысить значение показателя, установленного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позицией </w:t>
      </w:r>
      <w:r w:rsidR="00475622"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F444F1">
        <w:rPr>
          <w:rFonts w:ascii="Times New Roman" w:hAnsi="Times New Roman" w:cs="Times New Roman"/>
          <w:sz w:val="28"/>
          <w:szCs w:val="28"/>
        </w:rPr>
        <w:t xml:space="preserve"> приложения к настоящей долговой политике, на сумму снижения остатков средств на счетах по учету средств </w:t>
      </w:r>
      <w:r w:rsidR="00F77DD7" w:rsidRPr="00F444F1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7" w:name="sub_1007"/>
      <w:r w:rsidRPr="00F444F1">
        <w:rPr>
          <w:rFonts w:ascii="Times New Roman" w:hAnsi="Times New Roman" w:cs="Times New Roman"/>
          <w:b w:val="0"/>
          <w:sz w:val="28"/>
          <w:szCs w:val="28"/>
        </w:rPr>
        <w:t xml:space="preserve">7. Анализ рисков для </w:t>
      </w:r>
      <w:r w:rsidR="001E36CD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t xml:space="preserve"> бюджета, возникающих в процессе управления </w:t>
      </w:r>
      <w:r w:rsidR="00F77DD7" w:rsidRPr="00F444F1">
        <w:rPr>
          <w:rFonts w:ascii="Times New Roman" w:hAnsi="Times New Roman" w:cs="Times New Roman"/>
          <w:b w:val="0"/>
          <w:sz w:val="28"/>
          <w:szCs w:val="28"/>
        </w:rPr>
        <w:t>муниципальным долгом</w:t>
      </w:r>
    </w:p>
    <w:bookmarkEnd w:id="7"/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Основными рисками при управлении </w:t>
      </w:r>
      <w:r w:rsidR="00F77DD7" w:rsidRPr="00F444F1">
        <w:rPr>
          <w:rFonts w:ascii="Times New Roman" w:hAnsi="Times New Roman" w:cs="Times New Roman"/>
          <w:sz w:val="28"/>
          <w:szCs w:val="28"/>
        </w:rPr>
        <w:t>муниципальным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долгом являются: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риск недостижения планируемых объемов поступлений доходов </w:t>
      </w:r>
      <w:r w:rsidR="001E36CD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в связи с ухудшением экономической ситуации, вызванной </w:t>
      </w:r>
      <w:r w:rsidR="00F05645" w:rsidRPr="00F444F1">
        <w:rPr>
          <w:rFonts w:ascii="Times New Roman" w:hAnsi="Times New Roman" w:cs="Times New Roman"/>
          <w:sz w:val="28"/>
          <w:szCs w:val="28"/>
        </w:rPr>
        <w:t>геополитической обстановкой</w:t>
      </w:r>
      <w:r w:rsidRPr="00F444F1">
        <w:rPr>
          <w:rFonts w:ascii="Times New Roman" w:hAnsi="Times New Roman" w:cs="Times New Roman"/>
          <w:sz w:val="28"/>
          <w:szCs w:val="28"/>
        </w:rPr>
        <w:t xml:space="preserve"> и введением санкций недружественными странами, поскольку недопоступление доходов потребует поиска альтернативных источников для выполнения расходных обязательств бюджета и обеспечения его сбалансированности;</w:t>
      </w:r>
    </w:p>
    <w:p w:rsidR="00F05645" w:rsidRPr="00F444F1" w:rsidRDefault="00F05645" w:rsidP="00F05645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процентный риск - вероятность увеличения суммы расходов </w:t>
      </w:r>
      <w:r w:rsidR="001E36CD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на обслуживание муниципального внутреннего долга вследствие увеличения процентных ставок;</w:t>
      </w:r>
    </w:p>
    <w:p w:rsidR="00F05645" w:rsidRPr="00F444F1" w:rsidRDefault="00F05645" w:rsidP="00F05645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>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:rsidR="00F05645" w:rsidRPr="00F444F1" w:rsidRDefault="00F05645" w:rsidP="00F05645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риск наступления гарантийного случая - неплатежи принципалов по обязательствам, которые были гарантированы </w:t>
      </w:r>
      <w:r w:rsidR="009D34FC" w:rsidRPr="00F444F1">
        <w:rPr>
          <w:rFonts w:ascii="Times New Roman" w:hAnsi="Times New Roman" w:cs="Times New Roman"/>
          <w:sz w:val="28"/>
          <w:szCs w:val="28"/>
        </w:rPr>
        <w:t>Новичихинским районом;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риск ликвидности - отсутствие в </w:t>
      </w:r>
      <w:r w:rsidR="00E13002">
        <w:rPr>
          <w:rFonts w:ascii="Times New Roman" w:hAnsi="Times New Roman" w:cs="Times New Roman"/>
          <w:sz w:val="28"/>
          <w:szCs w:val="28"/>
        </w:rPr>
        <w:t>местном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бюджете средств для полного исполнения расходных </w:t>
      </w:r>
      <w:r w:rsidR="009D34FC" w:rsidRPr="00F444F1">
        <w:rPr>
          <w:rFonts w:ascii="Times New Roman" w:hAnsi="Times New Roman" w:cs="Times New Roman"/>
          <w:sz w:val="28"/>
          <w:szCs w:val="28"/>
        </w:rPr>
        <w:t>обязательств в</w:t>
      </w:r>
      <w:r w:rsidR="00475622" w:rsidRPr="00F444F1">
        <w:rPr>
          <w:rFonts w:ascii="Times New Roman" w:hAnsi="Times New Roman" w:cs="Times New Roman"/>
          <w:sz w:val="28"/>
          <w:szCs w:val="28"/>
        </w:rPr>
        <w:t xml:space="preserve"> срок.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  <w:r w:rsidRPr="00F444F1">
        <w:rPr>
          <w:rFonts w:ascii="Times New Roman" w:hAnsi="Times New Roman" w:cs="Times New Roman"/>
          <w:sz w:val="28"/>
          <w:szCs w:val="28"/>
        </w:rPr>
        <w:t xml:space="preserve">Основной мерой, принимаемой в отношении управления рисками, связанными с реализацией долговой политики </w:t>
      </w:r>
      <w:r w:rsidR="00475622" w:rsidRPr="00F444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13002">
        <w:rPr>
          <w:sz w:val="28"/>
          <w:szCs w:val="28"/>
        </w:rPr>
        <w:t xml:space="preserve">Мельниковский сельсовет </w:t>
      </w:r>
      <w:r w:rsidR="00475622" w:rsidRPr="00F444F1">
        <w:rPr>
          <w:rFonts w:ascii="Times New Roman" w:hAnsi="Times New Roman" w:cs="Times New Roman"/>
          <w:sz w:val="28"/>
          <w:szCs w:val="28"/>
        </w:rPr>
        <w:t xml:space="preserve">Новичихинский район </w:t>
      </w:r>
      <w:r w:rsidRPr="00F444F1">
        <w:rPr>
          <w:rFonts w:ascii="Times New Roman" w:hAnsi="Times New Roman" w:cs="Times New Roman"/>
          <w:sz w:val="28"/>
          <w:szCs w:val="28"/>
        </w:rPr>
        <w:t xml:space="preserve">Алтайского края, является осуществление достоверного прогнозирования доходов </w:t>
      </w:r>
      <w:r w:rsidR="00FC4267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 и поступлений по источникам финансирования дефицита </w:t>
      </w:r>
      <w:r w:rsidR="00FC4267">
        <w:rPr>
          <w:rFonts w:ascii="Times New Roman" w:hAnsi="Times New Roman" w:cs="Times New Roman"/>
          <w:sz w:val="28"/>
          <w:szCs w:val="28"/>
        </w:rPr>
        <w:t>местного</w:t>
      </w:r>
      <w:r w:rsidRPr="00F444F1">
        <w:rPr>
          <w:rFonts w:ascii="Times New Roman" w:hAnsi="Times New Roman" w:cs="Times New Roman"/>
          <w:sz w:val="28"/>
          <w:szCs w:val="28"/>
        </w:rPr>
        <w:t xml:space="preserve"> бюджета, а также принятие взвешенных и экономически обоснованных решений по принятию долговых обязательств.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p w:rsidR="00596F73" w:rsidRPr="00F444F1" w:rsidRDefault="00596F73">
      <w:pPr>
        <w:widowControl/>
        <w:autoSpaceDE/>
        <w:autoSpaceDN/>
        <w:adjustRightInd/>
        <w:spacing w:after="200" w:line="276" w:lineRule="auto"/>
        <w:ind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8" w:name="sub_10000"/>
      <w:r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br w:type="page"/>
      </w:r>
    </w:p>
    <w:p w:rsidR="00475622" w:rsidRPr="00F444F1" w:rsidRDefault="00596F73" w:rsidP="00475622">
      <w:pPr>
        <w:ind w:left="6237" w:firstLine="0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</w:p>
    <w:p w:rsidR="00596F73" w:rsidRPr="00F444F1" w:rsidRDefault="00596F73" w:rsidP="00475622">
      <w:pPr>
        <w:ind w:left="6237" w:firstLine="0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F444F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r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основным направлениям</w:t>
      </w:r>
      <w:r w:rsidR="00475622" w:rsidRPr="00F444F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t>долговой полит</w:t>
      </w:r>
      <w:r w:rsidR="00475622"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t>ики муниципального образования Новичихинский район Алтайского края на 202</w:t>
      </w:r>
      <w:r w:rsidR="009D34FC"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t>5</w:t>
      </w:r>
      <w:r w:rsidR="00475622"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9D34FC" w:rsidRPr="00F444F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и плановый период 2026 и 2027 годов</w:t>
      </w:r>
    </w:p>
    <w:bookmarkEnd w:id="8"/>
    <w:p w:rsidR="00596F73" w:rsidRPr="00F444F1" w:rsidRDefault="00596F73" w:rsidP="00596F73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F444F1">
        <w:rPr>
          <w:rFonts w:ascii="Times New Roman" w:hAnsi="Times New Roman" w:cs="Times New Roman"/>
          <w:b w:val="0"/>
          <w:sz w:val="28"/>
          <w:szCs w:val="28"/>
        </w:rPr>
        <w:t>Показатели</w:t>
      </w:r>
      <w:r w:rsidRPr="00F444F1">
        <w:rPr>
          <w:rFonts w:ascii="Times New Roman" w:hAnsi="Times New Roman" w:cs="Times New Roman"/>
          <w:b w:val="0"/>
          <w:sz w:val="28"/>
          <w:szCs w:val="28"/>
        </w:rPr>
        <w:br/>
        <w:t>результативности реализации мероприятий долговой полит</w:t>
      </w:r>
      <w:r w:rsidR="00475622" w:rsidRPr="00F444F1">
        <w:rPr>
          <w:rFonts w:ascii="Times New Roman" w:hAnsi="Times New Roman" w:cs="Times New Roman"/>
          <w:b w:val="0"/>
          <w:sz w:val="28"/>
          <w:szCs w:val="28"/>
        </w:rPr>
        <w:t>ики муниципального образования Новичихинский район Алтайского края на 202</w:t>
      </w:r>
      <w:r w:rsidR="009D34FC" w:rsidRPr="00F444F1">
        <w:rPr>
          <w:rFonts w:ascii="Times New Roman" w:hAnsi="Times New Roman" w:cs="Times New Roman"/>
          <w:b w:val="0"/>
          <w:sz w:val="28"/>
          <w:szCs w:val="28"/>
        </w:rPr>
        <w:t>5</w:t>
      </w:r>
      <w:r w:rsidR="00475622" w:rsidRPr="00F444F1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E71E9" w:rsidRPr="00F444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E71E9" w:rsidRPr="00F444F1">
        <w:rPr>
          <w:rFonts w:ascii="Times New Roman" w:hAnsi="Times New Roman" w:cs="Times New Roman"/>
          <w:b w:val="0"/>
          <w:sz w:val="28"/>
          <w:szCs w:val="28"/>
        </w:rPr>
        <w:br/>
        <w:t>и плановый период 2026 и 2027 годов</w:t>
      </w:r>
    </w:p>
    <w:p w:rsidR="00596F73" w:rsidRPr="00F444F1" w:rsidRDefault="00596F73" w:rsidP="00596F7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2360"/>
        <w:gridCol w:w="2360"/>
        <w:gridCol w:w="2363"/>
        <w:gridCol w:w="2363"/>
      </w:tblGrid>
      <w:tr w:rsidR="002E71E9" w:rsidRPr="00F444F1" w:rsidTr="002E71E9">
        <w:trPr>
          <w:trHeight w:val="322"/>
        </w:trPr>
        <w:tc>
          <w:tcPr>
            <w:tcW w:w="2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E529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N </w:t>
            </w:r>
          </w:p>
          <w:p w:rsidR="002E71E9" w:rsidRPr="00F444F1" w:rsidRDefault="002E71E9" w:rsidP="00E529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E9" w:rsidRPr="00F444F1" w:rsidRDefault="002E71E9" w:rsidP="00E529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35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E529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2E71E9" w:rsidRPr="00F444F1" w:rsidTr="002E71E9">
        <w:trPr>
          <w:trHeight w:val="322"/>
        </w:trPr>
        <w:tc>
          <w:tcPr>
            <w:tcW w:w="2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E52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E9" w:rsidRPr="00F444F1" w:rsidRDefault="002E71E9" w:rsidP="00E529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2E71E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2025 год (01.01.2026)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2E71E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2026 год (01.01.2027)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2E71E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2027 год (01.01.2028)</w:t>
            </w:r>
          </w:p>
        </w:tc>
      </w:tr>
      <w:tr w:rsidR="002E71E9" w:rsidRPr="00596F73" w:rsidTr="002E71E9"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E9" w:rsidRPr="00F444F1" w:rsidRDefault="002E71E9" w:rsidP="00E5294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71E9" w:rsidRPr="00F444F1" w:rsidRDefault="002E71E9" w:rsidP="0047562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Отношение дефицита районного бюджета к общему годовому объему доходов районного бюджета без учета безвозмездных поступлений</w:t>
            </w:r>
          </w:p>
        </w:tc>
        <w:tc>
          <w:tcPr>
            <w:tcW w:w="1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E9" w:rsidRPr="00F444F1" w:rsidRDefault="002E71E9" w:rsidP="0047562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не более 10%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E9" w:rsidRPr="00F444F1" w:rsidRDefault="002E71E9" w:rsidP="002E7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не более 10%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E9" w:rsidRPr="00974EEA" w:rsidRDefault="002E71E9" w:rsidP="002E71E9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4F1">
              <w:rPr>
                <w:rFonts w:ascii="Times New Roman" w:hAnsi="Times New Roman" w:cs="Times New Roman"/>
                <w:sz w:val="28"/>
                <w:szCs w:val="28"/>
              </w:rPr>
              <w:t>не более 10%</w:t>
            </w:r>
          </w:p>
        </w:tc>
      </w:tr>
    </w:tbl>
    <w:p w:rsidR="002E1AEC" w:rsidRPr="00596F73" w:rsidRDefault="002E1AEC" w:rsidP="000A5F4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2E1AEC" w:rsidRPr="00596F73" w:rsidSect="00E63063">
      <w:footerReference w:type="default" r:id="rId9"/>
      <w:pgSz w:w="11900" w:h="16800"/>
      <w:pgMar w:top="1440" w:right="800" w:bottom="144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E10" w:rsidRDefault="00F81E10" w:rsidP="00596F73">
      <w:r>
        <w:separator/>
      </w:r>
    </w:p>
  </w:endnote>
  <w:endnote w:type="continuationSeparator" w:id="0">
    <w:p w:rsidR="00F81E10" w:rsidRDefault="00F81E10" w:rsidP="005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78"/>
      <w:gridCol w:w="3273"/>
      <w:gridCol w:w="3273"/>
    </w:tblGrid>
    <w:tr w:rsidR="0060426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604268" w:rsidRDefault="0060426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4268" w:rsidRDefault="0060426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604268" w:rsidRDefault="0060426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E10" w:rsidRDefault="00F81E10" w:rsidP="00596F73">
      <w:r>
        <w:separator/>
      </w:r>
    </w:p>
  </w:footnote>
  <w:footnote w:type="continuationSeparator" w:id="0">
    <w:p w:rsidR="00F81E10" w:rsidRDefault="00F81E10" w:rsidP="00596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074A0"/>
    <w:multiLevelType w:val="hybridMultilevel"/>
    <w:tmpl w:val="43DCBEEA"/>
    <w:lvl w:ilvl="0" w:tplc="1D022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F73"/>
    <w:rsid w:val="000069B7"/>
    <w:rsid w:val="000A5F4A"/>
    <w:rsid w:val="001E0A07"/>
    <w:rsid w:val="001E36CD"/>
    <w:rsid w:val="002804F7"/>
    <w:rsid w:val="002B2275"/>
    <w:rsid w:val="002E1AEC"/>
    <w:rsid w:val="002E71E9"/>
    <w:rsid w:val="003122AF"/>
    <w:rsid w:val="003D7745"/>
    <w:rsid w:val="003E3812"/>
    <w:rsid w:val="00475622"/>
    <w:rsid w:val="004C47DF"/>
    <w:rsid w:val="005145BA"/>
    <w:rsid w:val="00535BEA"/>
    <w:rsid w:val="00596F73"/>
    <w:rsid w:val="005F78E4"/>
    <w:rsid w:val="00604268"/>
    <w:rsid w:val="00615C43"/>
    <w:rsid w:val="00645C74"/>
    <w:rsid w:val="006716EE"/>
    <w:rsid w:val="006B50EF"/>
    <w:rsid w:val="006E733F"/>
    <w:rsid w:val="00752392"/>
    <w:rsid w:val="0076158E"/>
    <w:rsid w:val="007C23B5"/>
    <w:rsid w:val="00897AB0"/>
    <w:rsid w:val="008C669E"/>
    <w:rsid w:val="00974EEA"/>
    <w:rsid w:val="009B46C4"/>
    <w:rsid w:val="009D34FC"/>
    <w:rsid w:val="00A2027D"/>
    <w:rsid w:val="00AC688E"/>
    <w:rsid w:val="00B14627"/>
    <w:rsid w:val="00BF0B32"/>
    <w:rsid w:val="00CD50D2"/>
    <w:rsid w:val="00E00CB3"/>
    <w:rsid w:val="00E13002"/>
    <w:rsid w:val="00E63063"/>
    <w:rsid w:val="00EF2CEA"/>
    <w:rsid w:val="00F05645"/>
    <w:rsid w:val="00F33E13"/>
    <w:rsid w:val="00F444F1"/>
    <w:rsid w:val="00F77DD7"/>
    <w:rsid w:val="00F81E10"/>
    <w:rsid w:val="00F91812"/>
    <w:rsid w:val="00FC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8318"/>
  <w15:docId w15:val="{870263CF-49C1-4E13-8214-5DBF8A82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F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6F7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6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6F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96F7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96F73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96F73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596F73"/>
    <w:pPr>
      <w:ind w:firstLine="0"/>
      <w:jc w:val="left"/>
    </w:pPr>
  </w:style>
  <w:style w:type="paragraph" w:styleId="a7">
    <w:name w:val="header"/>
    <w:basedOn w:val="a"/>
    <w:link w:val="a8"/>
    <w:uiPriority w:val="99"/>
    <w:semiHidden/>
    <w:unhideWhenUsed/>
    <w:rsid w:val="00596F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6F7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96F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96F73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66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8C669E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897A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ichiha.gosuslugi.ru/&#1053;&#1059;&#1046;&#1053;&#1054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E5EB-E7EF-470F-919A-5A9429C12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1294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</dc:creator>
  <cp:lastModifiedBy>Новичиха сельсовет</cp:lastModifiedBy>
  <cp:revision>25</cp:revision>
  <dcterms:created xsi:type="dcterms:W3CDTF">2022-11-04T07:17:00Z</dcterms:created>
  <dcterms:modified xsi:type="dcterms:W3CDTF">2024-11-14T02:40:00Z</dcterms:modified>
</cp:coreProperties>
</file>