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B2" w:rsidRPr="008A2746" w:rsidRDefault="004A04B2" w:rsidP="004A04B2">
      <w:pPr>
        <w:tabs>
          <w:tab w:val="left" w:pos="7125"/>
        </w:tabs>
        <w:spacing w:after="0" w:line="240" w:lineRule="auto"/>
        <w:jc w:val="center"/>
        <w:rPr>
          <w:b/>
          <w:sz w:val="32"/>
          <w:szCs w:val="32"/>
        </w:rPr>
      </w:pPr>
      <w:r w:rsidRPr="008A2746">
        <w:rPr>
          <w:rFonts w:ascii="Times New Roman" w:hAnsi="Times New Roman"/>
          <w:b/>
          <w:sz w:val="32"/>
          <w:szCs w:val="32"/>
          <w:lang w:eastAsia="ru-RU"/>
        </w:rPr>
        <w:t xml:space="preserve">РОССИЙСКАЯ ФЕДЕРАЦИЯ </w:t>
      </w:r>
    </w:p>
    <w:p w:rsidR="004A04B2" w:rsidRPr="008A2746" w:rsidRDefault="004A04B2" w:rsidP="004A04B2">
      <w:pPr>
        <w:tabs>
          <w:tab w:val="left" w:pos="7125"/>
        </w:tabs>
        <w:spacing w:after="0" w:line="240" w:lineRule="auto"/>
        <w:jc w:val="center"/>
        <w:rPr>
          <w:b/>
          <w:sz w:val="32"/>
          <w:szCs w:val="32"/>
        </w:rPr>
      </w:pPr>
      <w:r w:rsidRPr="008A2746">
        <w:rPr>
          <w:rFonts w:ascii="Times New Roman" w:hAnsi="Times New Roman"/>
          <w:b/>
          <w:sz w:val="32"/>
          <w:szCs w:val="32"/>
          <w:lang w:eastAsia="ru-RU"/>
        </w:rPr>
        <w:t xml:space="preserve">АДМИНИСТРАЦИЯ </w:t>
      </w:r>
      <w:proofErr w:type="gramStart"/>
      <w:r w:rsidR="008A2746">
        <w:rPr>
          <w:rFonts w:ascii="Times New Roman" w:hAnsi="Times New Roman"/>
          <w:b/>
          <w:sz w:val="32"/>
          <w:szCs w:val="32"/>
          <w:lang w:eastAsia="ru-RU"/>
        </w:rPr>
        <w:t>МЕЛЬНИКОВСКОГО</w:t>
      </w:r>
      <w:r w:rsidRPr="008A2746">
        <w:rPr>
          <w:rFonts w:ascii="Times New Roman" w:hAnsi="Times New Roman"/>
          <w:b/>
          <w:sz w:val="32"/>
          <w:szCs w:val="32"/>
          <w:lang w:eastAsia="ru-RU"/>
        </w:rPr>
        <w:t xml:space="preserve">  СЕЛЬСОВЕТА</w:t>
      </w:r>
      <w:proofErr w:type="gramEnd"/>
    </w:p>
    <w:p w:rsidR="004A04B2" w:rsidRPr="008A2746" w:rsidRDefault="004A04B2" w:rsidP="004A04B2">
      <w:pPr>
        <w:tabs>
          <w:tab w:val="left" w:pos="7125"/>
        </w:tabs>
        <w:spacing w:after="0" w:line="240" w:lineRule="auto"/>
        <w:jc w:val="center"/>
        <w:rPr>
          <w:b/>
          <w:sz w:val="32"/>
          <w:szCs w:val="32"/>
        </w:rPr>
      </w:pPr>
      <w:proofErr w:type="gramStart"/>
      <w:r w:rsidRPr="008A2746">
        <w:rPr>
          <w:rFonts w:ascii="Times New Roman" w:hAnsi="Times New Roman"/>
          <w:b/>
          <w:sz w:val="32"/>
          <w:szCs w:val="32"/>
          <w:lang w:eastAsia="ru-RU"/>
        </w:rPr>
        <w:t>НОВИЧИХИНСКОГО  РАЙОНА</w:t>
      </w:r>
      <w:proofErr w:type="gramEnd"/>
      <w:r w:rsidRPr="008A2746">
        <w:rPr>
          <w:rFonts w:ascii="Times New Roman" w:hAnsi="Times New Roman"/>
          <w:b/>
          <w:sz w:val="32"/>
          <w:szCs w:val="32"/>
          <w:lang w:eastAsia="ru-RU"/>
        </w:rPr>
        <w:t xml:space="preserve"> АЛТАЙСКОГО КРАЯ</w:t>
      </w:r>
    </w:p>
    <w:p w:rsidR="004A04B2" w:rsidRPr="008A2746" w:rsidRDefault="004A04B2" w:rsidP="004A04B2">
      <w:pPr>
        <w:tabs>
          <w:tab w:val="left" w:pos="870"/>
          <w:tab w:val="left" w:pos="3645"/>
        </w:tabs>
        <w:spacing w:after="0" w:line="240" w:lineRule="auto"/>
        <w:rPr>
          <w:b/>
        </w:rPr>
      </w:pPr>
      <w:r w:rsidRPr="008A2746">
        <w:rPr>
          <w:rFonts w:ascii="Times New Roman" w:hAnsi="Times New Roman"/>
          <w:b/>
          <w:sz w:val="28"/>
          <w:szCs w:val="28"/>
          <w:lang w:eastAsia="ru-RU"/>
        </w:rPr>
        <w:tab/>
        <w:t xml:space="preserve">  </w:t>
      </w:r>
    </w:p>
    <w:p w:rsidR="008A2746" w:rsidRDefault="008A2746" w:rsidP="004A04B2">
      <w:pPr>
        <w:tabs>
          <w:tab w:val="left" w:pos="3645"/>
        </w:tabs>
        <w:spacing w:after="0" w:line="240" w:lineRule="auto"/>
        <w:jc w:val="center"/>
        <w:rPr>
          <w:rFonts w:ascii="Times New Roman" w:hAnsi="Times New Roman"/>
          <w:b/>
          <w:sz w:val="28"/>
          <w:szCs w:val="28"/>
          <w:lang w:eastAsia="ru-RU"/>
        </w:rPr>
      </w:pPr>
    </w:p>
    <w:p w:rsidR="008A2746" w:rsidRDefault="008A2746" w:rsidP="004A04B2">
      <w:pPr>
        <w:tabs>
          <w:tab w:val="left" w:pos="3645"/>
        </w:tabs>
        <w:spacing w:after="0" w:line="240" w:lineRule="auto"/>
        <w:jc w:val="center"/>
        <w:rPr>
          <w:rFonts w:ascii="Times New Roman" w:hAnsi="Times New Roman"/>
          <w:b/>
          <w:sz w:val="28"/>
          <w:szCs w:val="28"/>
          <w:lang w:eastAsia="ru-RU"/>
        </w:rPr>
      </w:pPr>
    </w:p>
    <w:p w:rsidR="004A04B2" w:rsidRDefault="004A04B2" w:rsidP="004A04B2">
      <w:pPr>
        <w:tabs>
          <w:tab w:val="left" w:pos="3645"/>
        </w:tabs>
        <w:spacing w:after="0" w:line="240" w:lineRule="auto"/>
        <w:jc w:val="center"/>
        <w:rPr>
          <w:rFonts w:ascii="Times New Roman" w:hAnsi="Times New Roman"/>
          <w:b/>
          <w:sz w:val="36"/>
          <w:szCs w:val="36"/>
          <w:lang w:eastAsia="ru-RU"/>
        </w:rPr>
      </w:pPr>
      <w:r w:rsidRPr="008A2746">
        <w:rPr>
          <w:rFonts w:ascii="Times New Roman" w:hAnsi="Times New Roman"/>
          <w:b/>
          <w:sz w:val="36"/>
          <w:szCs w:val="36"/>
          <w:lang w:eastAsia="ru-RU"/>
        </w:rPr>
        <w:t>ПОСТАНОВЛЕНИЕ</w:t>
      </w:r>
    </w:p>
    <w:p w:rsidR="008A2746" w:rsidRDefault="008A2746" w:rsidP="004A04B2">
      <w:pPr>
        <w:tabs>
          <w:tab w:val="left" w:pos="3645"/>
        </w:tabs>
        <w:spacing w:after="0" w:line="240" w:lineRule="auto"/>
        <w:jc w:val="center"/>
        <w:rPr>
          <w:rFonts w:ascii="Times New Roman" w:hAnsi="Times New Roman"/>
          <w:b/>
          <w:sz w:val="36"/>
          <w:szCs w:val="36"/>
          <w:lang w:eastAsia="ru-RU"/>
        </w:rPr>
      </w:pPr>
    </w:p>
    <w:p w:rsidR="008A2746" w:rsidRPr="008A2746" w:rsidRDefault="008A2746" w:rsidP="008A2746">
      <w:pPr>
        <w:tabs>
          <w:tab w:val="left" w:pos="3645"/>
        </w:tabs>
        <w:spacing w:after="0" w:line="240" w:lineRule="auto"/>
        <w:jc w:val="both"/>
        <w:rPr>
          <w:b/>
          <w:sz w:val="28"/>
          <w:szCs w:val="28"/>
        </w:rPr>
      </w:pPr>
      <w:r>
        <w:rPr>
          <w:rFonts w:ascii="Times New Roman" w:hAnsi="Times New Roman"/>
          <w:b/>
          <w:sz w:val="28"/>
          <w:szCs w:val="28"/>
          <w:lang w:eastAsia="ru-RU"/>
        </w:rPr>
        <w:t>26.06.2025                                    № 28                                              с. Мельниково</w:t>
      </w:r>
    </w:p>
    <w:p w:rsidR="004A04B2" w:rsidRPr="008A2746" w:rsidRDefault="004A04B2" w:rsidP="004A04B2">
      <w:pPr>
        <w:tabs>
          <w:tab w:val="left" w:pos="3645"/>
        </w:tabs>
        <w:spacing w:after="0" w:line="240" w:lineRule="auto"/>
        <w:jc w:val="center"/>
        <w:rPr>
          <w:b/>
        </w:rPr>
      </w:pPr>
    </w:p>
    <w:p w:rsidR="004A04B2" w:rsidRPr="008A2746" w:rsidRDefault="004A04B2" w:rsidP="004A04B2">
      <w:pPr>
        <w:tabs>
          <w:tab w:val="left" w:pos="3645"/>
        </w:tabs>
        <w:spacing w:after="0" w:line="240" w:lineRule="auto"/>
        <w:jc w:val="center"/>
        <w:rPr>
          <w:b/>
        </w:rPr>
      </w:pPr>
    </w:p>
    <w:p w:rsidR="008A2746" w:rsidRDefault="008A2746" w:rsidP="004A04B2">
      <w:pPr>
        <w:tabs>
          <w:tab w:val="left" w:pos="3645"/>
        </w:tabs>
        <w:spacing w:after="0" w:line="240" w:lineRule="auto"/>
        <w:jc w:val="center"/>
        <w:rPr>
          <w:rFonts w:ascii="Times New Roman" w:hAnsi="Times New Roman"/>
          <w:b/>
          <w:kern w:val="2"/>
          <w:sz w:val="28"/>
          <w:szCs w:val="28"/>
          <w:lang w:eastAsia="ru-RU"/>
        </w:rPr>
      </w:pPr>
    </w:p>
    <w:p w:rsidR="004A04B2" w:rsidRPr="008A2746" w:rsidRDefault="004A04B2" w:rsidP="004A04B2">
      <w:pPr>
        <w:spacing w:after="0" w:line="240" w:lineRule="auto"/>
        <w:jc w:val="center"/>
        <w:rPr>
          <w:b/>
        </w:rPr>
      </w:pP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 xml:space="preserve"> Об утверждении Положения об организации</w:t>
      </w:r>
    </w:p>
    <w:p w:rsidR="004A04B2" w:rsidRDefault="004A04B2" w:rsidP="004A04B2">
      <w:pPr>
        <w:spacing w:after="0" w:line="240" w:lineRule="auto"/>
        <w:rPr>
          <w:rFonts w:ascii="Times New Roman" w:hAnsi="Times New Roman"/>
          <w:sz w:val="28"/>
          <w:szCs w:val="28"/>
          <w:lang w:eastAsia="ru-RU"/>
        </w:rPr>
      </w:pPr>
      <w:proofErr w:type="gramStart"/>
      <w:r>
        <w:rPr>
          <w:rFonts w:ascii="Times New Roman" w:hAnsi="Times New Roman"/>
          <w:sz w:val="27"/>
          <w:szCs w:val="27"/>
          <w:lang w:eastAsia="ru-RU"/>
        </w:rPr>
        <w:t>деятельности  муниципального</w:t>
      </w:r>
      <w:proofErr w:type="gramEnd"/>
      <w:r>
        <w:rPr>
          <w:rFonts w:ascii="Times New Roman" w:hAnsi="Times New Roman"/>
          <w:sz w:val="27"/>
          <w:szCs w:val="27"/>
          <w:lang w:eastAsia="ru-RU"/>
        </w:rPr>
        <w:t xml:space="preserve"> образования</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сельское поселение</w:t>
      </w:r>
      <w:r w:rsidR="008A2746">
        <w:rPr>
          <w:rFonts w:ascii="Times New Roman" w:hAnsi="Times New Roman"/>
          <w:sz w:val="27"/>
          <w:szCs w:val="27"/>
          <w:lang w:eastAsia="ru-RU"/>
        </w:rPr>
        <w:t xml:space="preserve"> Мельниковский</w:t>
      </w:r>
      <w:r>
        <w:rPr>
          <w:rFonts w:ascii="Times New Roman" w:hAnsi="Times New Roman"/>
          <w:sz w:val="27"/>
          <w:szCs w:val="27"/>
          <w:lang w:eastAsia="ru-RU"/>
        </w:rPr>
        <w:t xml:space="preserve"> </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сельсовет</w:t>
      </w:r>
      <w:r>
        <w:rPr>
          <w:rFonts w:ascii="Times New Roman" w:hAnsi="Times New Roman"/>
          <w:kern w:val="2"/>
          <w:sz w:val="27"/>
          <w:szCs w:val="27"/>
          <w:lang w:eastAsia="ru-RU"/>
        </w:rPr>
        <w:t xml:space="preserve"> Новичихинского района Алтайского </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kern w:val="2"/>
          <w:sz w:val="27"/>
          <w:szCs w:val="27"/>
          <w:lang w:eastAsia="ru-RU"/>
        </w:rPr>
        <w:t xml:space="preserve">края </w:t>
      </w:r>
      <w:r>
        <w:rPr>
          <w:rFonts w:ascii="Times New Roman" w:hAnsi="Times New Roman"/>
          <w:sz w:val="27"/>
          <w:szCs w:val="27"/>
          <w:lang w:eastAsia="ru-RU"/>
        </w:rPr>
        <w:t>по выявлению бесхозяйных недвижимых вещей</w:t>
      </w:r>
    </w:p>
    <w:p w:rsidR="004A04B2" w:rsidRDefault="004A04B2" w:rsidP="004A04B2">
      <w:pPr>
        <w:spacing w:after="0" w:line="240" w:lineRule="auto"/>
        <w:rPr>
          <w:rFonts w:ascii="Times New Roman" w:hAnsi="Times New Roman"/>
          <w:sz w:val="28"/>
          <w:szCs w:val="28"/>
          <w:lang w:eastAsia="ru-RU"/>
        </w:rPr>
      </w:pPr>
      <w:r>
        <w:rPr>
          <w:rFonts w:ascii="Times New Roman" w:hAnsi="Times New Roman"/>
          <w:sz w:val="27"/>
          <w:szCs w:val="27"/>
          <w:lang w:eastAsia="ru-RU"/>
        </w:rPr>
        <w:t>и принятию их в муниципальную собственность</w:t>
      </w:r>
    </w:p>
    <w:p w:rsidR="008A2746" w:rsidRDefault="004A04B2" w:rsidP="004A04B2">
      <w:pPr>
        <w:spacing w:after="0" w:line="240" w:lineRule="auto"/>
        <w:rPr>
          <w:rFonts w:ascii="Times New Roman" w:hAnsi="Times New Roman"/>
          <w:sz w:val="27"/>
          <w:szCs w:val="27"/>
          <w:lang w:eastAsia="ru-RU"/>
        </w:rPr>
      </w:pPr>
      <w:r>
        <w:rPr>
          <w:rFonts w:ascii="Times New Roman" w:hAnsi="Times New Roman"/>
          <w:sz w:val="27"/>
          <w:szCs w:val="27"/>
          <w:lang w:eastAsia="ru-RU"/>
        </w:rPr>
        <w:t xml:space="preserve">муниципального </w:t>
      </w:r>
      <w:proofErr w:type="gramStart"/>
      <w:r>
        <w:rPr>
          <w:rFonts w:ascii="Times New Roman" w:hAnsi="Times New Roman"/>
          <w:sz w:val="27"/>
          <w:szCs w:val="27"/>
          <w:lang w:eastAsia="ru-RU"/>
        </w:rPr>
        <w:t xml:space="preserve">образования </w:t>
      </w:r>
      <w:r w:rsidR="008A2746">
        <w:rPr>
          <w:rFonts w:ascii="Times New Roman" w:hAnsi="Times New Roman"/>
          <w:sz w:val="27"/>
          <w:szCs w:val="27"/>
          <w:lang w:eastAsia="ru-RU"/>
        </w:rPr>
        <w:t xml:space="preserve"> сельское</w:t>
      </w:r>
      <w:proofErr w:type="gramEnd"/>
      <w:r w:rsidR="008A2746">
        <w:rPr>
          <w:rFonts w:ascii="Times New Roman" w:hAnsi="Times New Roman"/>
          <w:sz w:val="27"/>
          <w:szCs w:val="27"/>
          <w:lang w:eastAsia="ru-RU"/>
        </w:rPr>
        <w:t xml:space="preserve"> поселение</w:t>
      </w:r>
    </w:p>
    <w:p w:rsidR="004A04B2" w:rsidRDefault="008A2746" w:rsidP="004A04B2">
      <w:pPr>
        <w:spacing w:after="0" w:line="240" w:lineRule="auto"/>
      </w:pPr>
      <w:proofErr w:type="gramStart"/>
      <w:r>
        <w:rPr>
          <w:rFonts w:ascii="Times New Roman" w:hAnsi="Times New Roman"/>
          <w:sz w:val="28"/>
          <w:szCs w:val="28"/>
          <w:lang w:eastAsia="ru-RU"/>
        </w:rPr>
        <w:t xml:space="preserve">Мельниковский </w:t>
      </w:r>
      <w:r w:rsidR="004A04B2">
        <w:rPr>
          <w:rFonts w:ascii="Times New Roman" w:hAnsi="Times New Roman"/>
          <w:kern w:val="2"/>
          <w:sz w:val="27"/>
          <w:szCs w:val="27"/>
          <w:lang w:eastAsia="ru-RU"/>
        </w:rPr>
        <w:t xml:space="preserve"> сельсовет</w:t>
      </w:r>
      <w:proofErr w:type="gramEnd"/>
      <w:r w:rsidR="004A04B2">
        <w:rPr>
          <w:rFonts w:ascii="Times New Roman" w:hAnsi="Times New Roman"/>
          <w:kern w:val="2"/>
          <w:sz w:val="27"/>
          <w:szCs w:val="27"/>
          <w:lang w:eastAsia="ru-RU"/>
        </w:rPr>
        <w:t xml:space="preserve"> Новичихинского района Алтайского края</w:t>
      </w:r>
    </w:p>
    <w:p w:rsidR="004A04B2" w:rsidRDefault="004A04B2" w:rsidP="004A04B2">
      <w:pPr>
        <w:spacing w:after="0" w:line="240" w:lineRule="auto"/>
        <w:rPr>
          <w:rFonts w:ascii="Times New Roman" w:hAnsi="Times New Roman"/>
          <w:kern w:val="2"/>
          <w:sz w:val="27"/>
          <w:szCs w:val="27"/>
          <w:lang w:eastAsia="ru-RU"/>
        </w:rPr>
      </w:pPr>
    </w:p>
    <w:p w:rsidR="004A04B2" w:rsidRDefault="004A04B2" w:rsidP="004A04B2">
      <w:pPr>
        <w:spacing w:after="0" w:line="240" w:lineRule="auto"/>
        <w:ind w:firstLine="709"/>
        <w:jc w:val="both"/>
        <w:rPr>
          <w:rFonts w:ascii="Times New Roman" w:hAnsi="Times New Roman"/>
          <w:sz w:val="27"/>
          <w:szCs w:val="27"/>
          <w:lang w:eastAsia="ru-RU"/>
        </w:rPr>
      </w:pPr>
      <w:r>
        <w:rPr>
          <w:rFonts w:ascii="Times New Roman" w:hAnsi="Times New Roman"/>
          <w:sz w:val="27"/>
          <w:szCs w:val="27"/>
          <w:lang w:eastAsia="ru-RU"/>
        </w:rPr>
        <w:t xml:space="preserve">В соответствии со статьей 225 Гражданского кодекса Российской Федерации, Уставом муниципального образования сельское поселение </w:t>
      </w:r>
      <w:r w:rsidR="008A2746">
        <w:rPr>
          <w:rFonts w:ascii="Times New Roman" w:hAnsi="Times New Roman"/>
          <w:sz w:val="27"/>
          <w:szCs w:val="27"/>
          <w:lang w:eastAsia="ru-RU"/>
        </w:rPr>
        <w:t>Мельниковский</w:t>
      </w:r>
      <w:r>
        <w:rPr>
          <w:rFonts w:ascii="Times New Roman" w:hAnsi="Times New Roman"/>
          <w:sz w:val="27"/>
          <w:szCs w:val="27"/>
          <w:lang w:eastAsia="ru-RU"/>
        </w:rPr>
        <w:t xml:space="preserve"> сельсовет Новичихинского района Алтайского </w:t>
      </w:r>
      <w:proofErr w:type="gramStart"/>
      <w:r>
        <w:rPr>
          <w:rFonts w:ascii="Times New Roman" w:hAnsi="Times New Roman"/>
          <w:sz w:val="27"/>
          <w:szCs w:val="27"/>
          <w:lang w:eastAsia="ru-RU"/>
        </w:rPr>
        <w:t>края  ПОСТАНОВЛЯЮ</w:t>
      </w:r>
      <w:proofErr w:type="gramEnd"/>
      <w:r>
        <w:rPr>
          <w:rFonts w:ascii="Times New Roman" w:hAnsi="Times New Roman"/>
          <w:sz w:val="27"/>
          <w:szCs w:val="27"/>
          <w:lang w:eastAsia="ru-RU"/>
        </w:rPr>
        <w:t xml:space="preserve">: </w:t>
      </w:r>
    </w:p>
    <w:p w:rsidR="004A04B2" w:rsidRDefault="004A04B2" w:rsidP="004A04B2">
      <w:pPr>
        <w:spacing w:after="0" w:line="240" w:lineRule="auto"/>
        <w:ind w:firstLine="709"/>
        <w:jc w:val="both"/>
        <w:rPr>
          <w:rFonts w:ascii="Times New Roman" w:hAnsi="Times New Roman"/>
          <w:b/>
          <w:i/>
          <w:kern w:val="2"/>
          <w:sz w:val="27"/>
          <w:szCs w:val="27"/>
        </w:rPr>
      </w:pPr>
      <w:r>
        <w:rPr>
          <w:rFonts w:ascii="Times New Roman" w:hAnsi="Times New Roman"/>
          <w:sz w:val="27"/>
          <w:szCs w:val="27"/>
          <w:lang w:eastAsia="ru-RU"/>
        </w:rPr>
        <w:t xml:space="preserve">1. Утвердить прилагаемое Положение об организации </w:t>
      </w:r>
      <w:proofErr w:type="gramStart"/>
      <w:r>
        <w:rPr>
          <w:rFonts w:ascii="Times New Roman" w:hAnsi="Times New Roman"/>
          <w:sz w:val="27"/>
          <w:szCs w:val="27"/>
          <w:lang w:eastAsia="ru-RU"/>
        </w:rPr>
        <w:t>деятельности  муниципального</w:t>
      </w:r>
      <w:proofErr w:type="gramEnd"/>
      <w:r>
        <w:rPr>
          <w:rFonts w:ascii="Times New Roman" w:hAnsi="Times New Roman"/>
          <w:sz w:val="27"/>
          <w:szCs w:val="27"/>
          <w:lang w:eastAsia="ru-RU"/>
        </w:rPr>
        <w:t xml:space="preserve"> образования сельское поселение </w:t>
      </w:r>
      <w:r w:rsidR="008A2746">
        <w:rPr>
          <w:rFonts w:ascii="Times New Roman" w:hAnsi="Times New Roman"/>
          <w:sz w:val="27"/>
          <w:szCs w:val="27"/>
          <w:lang w:eastAsia="ru-RU"/>
        </w:rPr>
        <w:t>Мельниковский</w:t>
      </w:r>
      <w:r>
        <w:rPr>
          <w:rFonts w:ascii="Times New Roman" w:hAnsi="Times New Roman"/>
          <w:sz w:val="27"/>
          <w:szCs w:val="27"/>
          <w:lang w:eastAsia="ru-RU"/>
        </w:rPr>
        <w:t xml:space="preserve"> сельсовет</w:t>
      </w:r>
      <w:r>
        <w:rPr>
          <w:rFonts w:ascii="Times New Roman" w:hAnsi="Times New Roman"/>
          <w:kern w:val="2"/>
          <w:sz w:val="27"/>
          <w:szCs w:val="27"/>
        </w:rPr>
        <w:t xml:space="preserve"> Новичихинского района Алтайского края </w:t>
      </w:r>
      <w:r>
        <w:rPr>
          <w:rFonts w:ascii="Times New Roman" w:hAnsi="Times New Roman"/>
          <w:sz w:val="27"/>
          <w:szCs w:val="27"/>
          <w:lang w:eastAsia="ru-RU"/>
        </w:rPr>
        <w:t xml:space="preserve">по </w:t>
      </w:r>
      <w:r>
        <w:rPr>
          <w:rFonts w:ascii="Times New Roman" w:hAnsi="Times New Roman"/>
          <w:sz w:val="27"/>
          <w:szCs w:val="27"/>
        </w:rPr>
        <w:t xml:space="preserve">выявлению </w:t>
      </w:r>
      <w:r>
        <w:rPr>
          <w:rFonts w:ascii="Times New Roman" w:hAnsi="Times New Roman"/>
          <w:sz w:val="27"/>
          <w:szCs w:val="27"/>
          <w:lang w:eastAsia="ru-RU"/>
        </w:rPr>
        <w:t>бесхозяйных недвижимых вещей и принятию их в муниципальную собственность</w:t>
      </w:r>
      <w:r>
        <w:rPr>
          <w:rFonts w:ascii="Times New Roman" w:hAnsi="Times New Roman"/>
          <w:kern w:val="2"/>
          <w:sz w:val="27"/>
          <w:szCs w:val="27"/>
        </w:rPr>
        <w:t xml:space="preserve"> </w:t>
      </w:r>
      <w:r>
        <w:rPr>
          <w:rFonts w:ascii="Times New Roman" w:hAnsi="Times New Roman"/>
          <w:sz w:val="27"/>
          <w:szCs w:val="27"/>
          <w:lang w:eastAsia="ru-RU"/>
        </w:rPr>
        <w:t xml:space="preserve">муниципального образования </w:t>
      </w:r>
      <w:r w:rsidR="008A2746">
        <w:rPr>
          <w:rFonts w:ascii="Times New Roman" w:hAnsi="Times New Roman"/>
          <w:sz w:val="27"/>
          <w:szCs w:val="27"/>
          <w:lang w:eastAsia="ru-RU"/>
        </w:rPr>
        <w:t xml:space="preserve">сельское поселение Мельниковский </w:t>
      </w:r>
      <w:r>
        <w:rPr>
          <w:rFonts w:ascii="Times New Roman" w:hAnsi="Times New Roman"/>
          <w:kern w:val="2"/>
          <w:sz w:val="27"/>
          <w:szCs w:val="27"/>
          <w:lang w:eastAsia="ru-RU"/>
        </w:rPr>
        <w:t xml:space="preserve"> сельсовет Новичихинского района Алтайского края.</w:t>
      </w:r>
    </w:p>
    <w:p w:rsidR="004A04B2" w:rsidRDefault="004A04B2" w:rsidP="004A04B2">
      <w:pPr>
        <w:spacing w:after="0" w:line="240" w:lineRule="auto"/>
        <w:ind w:firstLine="709"/>
        <w:jc w:val="both"/>
        <w:rPr>
          <w:rFonts w:ascii="Times New Roman" w:hAnsi="Times New Roman"/>
          <w:sz w:val="27"/>
          <w:szCs w:val="27"/>
          <w:lang w:eastAsia="ru-RU"/>
        </w:rPr>
      </w:pPr>
      <w:r>
        <w:rPr>
          <w:rFonts w:ascii="Times New Roman" w:hAnsi="Times New Roman"/>
          <w:sz w:val="27"/>
          <w:szCs w:val="27"/>
        </w:rPr>
        <w:t xml:space="preserve">2. </w:t>
      </w:r>
      <w:r>
        <w:rPr>
          <w:rFonts w:ascii="Times New Roman" w:hAnsi="Times New Roman"/>
          <w:sz w:val="27"/>
          <w:szCs w:val="27"/>
          <w:lang w:eastAsia="ru-RU"/>
        </w:rPr>
        <w:t xml:space="preserve">Настоящее </w:t>
      </w:r>
      <w:r w:rsidR="008A2746">
        <w:rPr>
          <w:rFonts w:ascii="Times New Roman" w:hAnsi="Times New Roman"/>
          <w:sz w:val="27"/>
          <w:szCs w:val="27"/>
          <w:lang w:eastAsia="ru-RU"/>
        </w:rPr>
        <w:t>постановление опубликовать в установленном порядке.</w:t>
      </w:r>
    </w:p>
    <w:p w:rsidR="008A2746" w:rsidRDefault="008A2746" w:rsidP="004A04B2">
      <w:pPr>
        <w:spacing w:after="0" w:line="240" w:lineRule="auto"/>
        <w:ind w:firstLine="709"/>
        <w:jc w:val="both"/>
      </w:pPr>
      <w:r>
        <w:rPr>
          <w:rFonts w:ascii="Times New Roman" w:hAnsi="Times New Roman"/>
          <w:sz w:val="27"/>
          <w:szCs w:val="27"/>
          <w:lang w:eastAsia="ru-RU"/>
        </w:rPr>
        <w:t>3. Контроль за исполнением настоящего постановления оставляю за собой.</w:t>
      </w:r>
    </w:p>
    <w:p w:rsidR="004A04B2" w:rsidRDefault="004A04B2" w:rsidP="004A04B2">
      <w:pPr>
        <w:spacing w:after="0" w:line="240" w:lineRule="auto"/>
        <w:ind w:firstLine="540"/>
        <w:jc w:val="both"/>
        <w:rPr>
          <w:rFonts w:ascii="Times New Roman" w:hAnsi="Times New Roman"/>
          <w:kern w:val="2"/>
          <w:sz w:val="28"/>
          <w:szCs w:val="28"/>
        </w:rPr>
      </w:pPr>
    </w:p>
    <w:tbl>
      <w:tblPr>
        <w:tblW w:w="9498" w:type="dxa"/>
        <w:tblLayout w:type="fixed"/>
        <w:tblLook w:val="00A0" w:firstRow="1" w:lastRow="0" w:firstColumn="1" w:lastColumn="0" w:noHBand="0" w:noVBand="0"/>
      </w:tblPr>
      <w:tblGrid>
        <w:gridCol w:w="5071"/>
        <w:gridCol w:w="4427"/>
      </w:tblGrid>
      <w:tr w:rsidR="004A04B2" w:rsidTr="007E657A">
        <w:tc>
          <w:tcPr>
            <w:tcW w:w="5070" w:type="dxa"/>
          </w:tcPr>
          <w:p w:rsidR="004A04B2" w:rsidRDefault="004A04B2" w:rsidP="007E657A">
            <w:pPr>
              <w:widowControl w:val="0"/>
              <w:spacing w:line="240" w:lineRule="auto"/>
              <w:jc w:val="both"/>
              <w:rPr>
                <w:rFonts w:ascii="Times New Roman" w:hAnsi="Times New Roman"/>
                <w:kern w:val="2"/>
                <w:sz w:val="20"/>
                <w:szCs w:val="20"/>
              </w:rPr>
            </w:pPr>
          </w:p>
        </w:tc>
        <w:tc>
          <w:tcPr>
            <w:tcW w:w="4427" w:type="dxa"/>
          </w:tcPr>
          <w:p w:rsidR="004A04B2" w:rsidRDefault="004A04B2" w:rsidP="007E657A">
            <w:pPr>
              <w:widowControl w:val="0"/>
              <w:spacing w:line="240" w:lineRule="auto"/>
              <w:jc w:val="both"/>
              <w:rPr>
                <w:rFonts w:ascii="Times New Roman" w:hAnsi="Times New Roman"/>
                <w:kern w:val="2"/>
                <w:sz w:val="28"/>
                <w:szCs w:val="28"/>
              </w:rPr>
            </w:pPr>
          </w:p>
          <w:p w:rsidR="004A04B2" w:rsidRDefault="004A04B2" w:rsidP="007E657A">
            <w:pPr>
              <w:widowControl w:val="0"/>
              <w:spacing w:line="240" w:lineRule="auto"/>
              <w:jc w:val="both"/>
              <w:rPr>
                <w:rFonts w:ascii="Times New Roman" w:hAnsi="Times New Roman"/>
                <w:kern w:val="2"/>
                <w:sz w:val="28"/>
                <w:szCs w:val="28"/>
              </w:rPr>
            </w:pPr>
          </w:p>
        </w:tc>
      </w:tr>
      <w:tr w:rsidR="004A04B2" w:rsidTr="007E657A">
        <w:tc>
          <w:tcPr>
            <w:tcW w:w="5070" w:type="dxa"/>
          </w:tcPr>
          <w:p w:rsidR="004A04B2" w:rsidRDefault="004A04B2" w:rsidP="00F21F30">
            <w:pPr>
              <w:widowControl w:val="0"/>
              <w:spacing w:line="240" w:lineRule="auto"/>
              <w:jc w:val="both"/>
              <w:rPr>
                <w:sz w:val="28"/>
                <w:szCs w:val="28"/>
              </w:rPr>
            </w:pPr>
            <w:r>
              <w:rPr>
                <w:rFonts w:ascii="Times New Roman" w:hAnsi="Times New Roman"/>
                <w:kern w:val="2"/>
                <w:sz w:val="28"/>
                <w:szCs w:val="28"/>
              </w:rPr>
              <w:t xml:space="preserve">Глава </w:t>
            </w:r>
            <w:r w:rsidR="00F21F30">
              <w:rPr>
                <w:rFonts w:ascii="Times New Roman" w:hAnsi="Times New Roman"/>
                <w:kern w:val="2"/>
                <w:sz w:val="28"/>
                <w:szCs w:val="28"/>
              </w:rPr>
              <w:t>Мельниковского сельсовета</w:t>
            </w:r>
          </w:p>
        </w:tc>
        <w:tc>
          <w:tcPr>
            <w:tcW w:w="4427" w:type="dxa"/>
          </w:tcPr>
          <w:p w:rsidR="004A04B2" w:rsidRDefault="004A04B2" w:rsidP="00F21F30">
            <w:pPr>
              <w:widowControl w:val="0"/>
              <w:spacing w:line="240" w:lineRule="auto"/>
              <w:jc w:val="both"/>
              <w:rPr>
                <w:rFonts w:ascii="Times New Roman" w:hAnsi="Times New Roman"/>
                <w:kern w:val="2"/>
                <w:sz w:val="28"/>
                <w:szCs w:val="28"/>
              </w:rPr>
            </w:pPr>
            <w:r>
              <w:rPr>
                <w:rFonts w:ascii="Times New Roman" w:hAnsi="Times New Roman"/>
                <w:kern w:val="2"/>
                <w:sz w:val="28"/>
                <w:szCs w:val="28"/>
              </w:rPr>
              <w:t xml:space="preserve">                 </w:t>
            </w:r>
            <w:r w:rsidR="00F21F30">
              <w:rPr>
                <w:rFonts w:ascii="Times New Roman" w:hAnsi="Times New Roman"/>
                <w:kern w:val="2"/>
                <w:sz w:val="28"/>
                <w:szCs w:val="28"/>
              </w:rPr>
              <w:t xml:space="preserve">    </w:t>
            </w:r>
            <w:r>
              <w:rPr>
                <w:rFonts w:ascii="Times New Roman" w:hAnsi="Times New Roman"/>
                <w:kern w:val="2"/>
                <w:sz w:val="28"/>
                <w:szCs w:val="28"/>
              </w:rPr>
              <w:t xml:space="preserve">               </w:t>
            </w:r>
            <w:r w:rsidR="00F21F30">
              <w:rPr>
                <w:rFonts w:ascii="Times New Roman" w:hAnsi="Times New Roman"/>
                <w:kern w:val="2"/>
                <w:sz w:val="28"/>
                <w:szCs w:val="28"/>
              </w:rPr>
              <w:t>И.В. Сергеева</w:t>
            </w:r>
          </w:p>
        </w:tc>
      </w:tr>
    </w:tbl>
    <w:p w:rsidR="004A04B2" w:rsidRDefault="004A04B2" w:rsidP="004A04B2">
      <w:pPr>
        <w:sectPr w:rsidR="004A04B2" w:rsidSect="008A2746">
          <w:pgSz w:w="11906" w:h="16838"/>
          <w:pgMar w:top="1134" w:right="567" w:bottom="1134" w:left="1701" w:header="0" w:footer="0" w:gutter="0"/>
          <w:cols w:space="720"/>
          <w:formProt w:val="0"/>
          <w:docGrid w:linePitch="360" w:charSpace="4096"/>
        </w:sectPr>
      </w:pPr>
    </w:p>
    <w:tbl>
      <w:tblPr>
        <w:tblW w:w="4217" w:type="dxa"/>
        <w:jc w:val="right"/>
        <w:tblLayout w:type="fixed"/>
        <w:tblLook w:val="00A0" w:firstRow="1" w:lastRow="0" w:firstColumn="1" w:lastColumn="0" w:noHBand="0" w:noVBand="0"/>
      </w:tblPr>
      <w:tblGrid>
        <w:gridCol w:w="4217"/>
      </w:tblGrid>
      <w:tr w:rsidR="004A04B2" w:rsidTr="007E657A">
        <w:trPr>
          <w:jc w:val="right"/>
        </w:trPr>
        <w:tc>
          <w:tcPr>
            <w:tcW w:w="4217" w:type="dxa"/>
          </w:tcPr>
          <w:p w:rsidR="004A04B2" w:rsidRDefault="004A04B2" w:rsidP="00C07DDA">
            <w:pPr>
              <w:widowControl w:val="0"/>
              <w:spacing w:after="0" w:line="240" w:lineRule="auto"/>
              <w:jc w:val="right"/>
              <w:rPr>
                <w:rFonts w:ascii="Times New Roman" w:hAnsi="Times New Roman"/>
                <w:kern w:val="2"/>
                <w:sz w:val="28"/>
                <w:szCs w:val="28"/>
              </w:rPr>
            </w:pPr>
            <w:r>
              <w:rPr>
                <w:rFonts w:ascii="Times New Roman" w:hAnsi="Times New Roman"/>
                <w:kern w:val="2"/>
                <w:sz w:val="28"/>
                <w:szCs w:val="28"/>
              </w:rPr>
              <w:lastRenderedPageBreak/>
              <w:t>УТВЕРЖДЕНО</w:t>
            </w:r>
          </w:p>
          <w:p w:rsidR="004A04B2" w:rsidRDefault="004A04B2" w:rsidP="00C07DDA">
            <w:pPr>
              <w:widowControl w:val="0"/>
              <w:spacing w:after="0" w:line="240" w:lineRule="auto"/>
              <w:jc w:val="right"/>
              <w:rPr>
                <w:rFonts w:ascii="Times New Roman" w:hAnsi="Times New Roman"/>
                <w:sz w:val="28"/>
                <w:szCs w:val="28"/>
              </w:rPr>
            </w:pPr>
            <w:r>
              <w:rPr>
                <w:rFonts w:ascii="Times New Roman" w:hAnsi="Times New Roman"/>
                <w:kern w:val="2"/>
                <w:sz w:val="28"/>
                <w:szCs w:val="28"/>
              </w:rPr>
              <w:t xml:space="preserve">постановлением Администрации </w:t>
            </w:r>
            <w:r w:rsidR="00C07DDA">
              <w:rPr>
                <w:rFonts w:ascii="Times New Roman" w:hAnsi="Times New Roman"/>
                <w:kern w:val="2"/>
                <w:sz w:val="28"/>
                <w:szCs w:val="28"/>
              </w:rPr>
              <w:t>Мельниковского сельсовета № 28 от 26.06.2025 года</w:t>
            </w:r>
          </w:p>
        </w:tc>
      </w:tr>
    </w:tbl>
    <w:p w:rsidR="004A04B2" w:rsidRDefault="004A04B2" w:rsidP="004A04B2">
      <w:pPr>
        <w:keepNext/>
        <w:spacing w:after="0" w:line="240" w:lineRule="auto"/>
        <w:jc w:val="center"/>
        <w:rPr>
          <w:rFonts w:ascii="Times New Roman" w:hAnsi="Times New Roman"/>
          <w:b/>
          <w:sz w:val="28"/>
          <w:szCs w:val="28"/>
        </w:rPr>
      </w:pPr>
    </w:p>
    <w:p w:rsidR="004A04B2" w:rsidRDefault="004A04B2" w:rsidP="004A04B2">
      <w:pPr>
        <w:keepNext/>
        <w:spacing w:after="0" w:line="240" w:lineRule="auto"/>
        <w:jc w:val="center"/>
        <w:rPr>
          <w:rFonts w:ascii="Times New Roman" w:hAnsi="Times New Roman"/>
          <w:b/>
          <w:sz w:val="28"/>
          <w:szCs w:val="28"/>
        </w:rPr>
      </w:pPr>
    </w:p>
    <w:p w:rsidR="004A04B2" w:rsidRPr="00C07DDA" w:rsidRDefault="004A04B2" w:rsidP="004A04B2">
      <w:pPr>
        <w:spacing w:after="0" w:line="240" w:lineRule="auto"/>
        <w:jc w:val="center"/>
        <w:rPr>
          <w:sz w:val="24"/>
          <w:szCs w:val="24"/>
        </w:rPr>
      </w:pPr>
      <w:r w:rsidRPr="00C07DDA">
        <w:rPr>
          <w:rFonts w:ascii="Times New Roman" w:hAnsi="Times New Roman"/>
          <w:bCs/>
          <w:kern w:val="2"/>
          <w:sz w:val="24"/>
          <w:szCs w:val="24"/>
          <w:lang w:eastAsia="ru-RU"/>
        </w:rPr>
        <w:t>ПОЛОЖЕНИЕ</w:t>
      </w:r>
    </w:p>
    <w:p w:rsidR="004A04B2" w:rsidRPr="00C07DDA" w:rsidRDefault="004A04B2" w:rsidP="004A04B2">
      <w:pPr>
        <w:spacing w:after="0" w:line="240" w:lineRule="auto"/>
        <w:jc w:val="center"/>
        <w:rPr>
          <w:sz w:val="24"/>
          <w:szCs w:val="24"/>
        </w:rPr>
      </w:pPr>
      <w:r w:rsidRPr="00C07DDA">
        <w:rPr>
          <w:rFonts w:ascii="Times New Roman" w:hAnsi="Times New Roman"/>
          <w:bCs/>
          <w:kern w:val="2"/>
          <w:sz w:val="24"/>
          <w:szCs w:val="24"/>
          <w:lang w:eastAsia="ru-RU"/>
        </w:rPr>
        <w:t xml:space="preserve">ОБ ОРГАНИЗАЦИИ ДЕЯТЕЛЬНОСТИ МУНИЦИПАЛЬНОГО </w:t>
      </w:r>
      <w:proofErr w:type="gramStart"/>
      <w:r w:rsidRPr="00C07DDA">
        <w:rPr>
          <w:rFonts w:ascii="Times New Roman" w:hAnsi="Times New Roman"/>
          <w:bCs/>
          <w:kern w:val="2"/>
          <w:sz w:val="24"/>
          <w:szCs w:val="24"/>
          <w:lang w:eastAsia="ru-RU"/>
        </w:rPr>
        <w:t>ОБРАЗОВАНИЯ  СЕЛЬСКОЕ</w:t>
      </w:r>
      <w:proofErr w:type="gramEnd"/>
      <w:r w:rsidRPr="00C07DDA">
        <w:rPr>
          <w:rFonts w:ascii="Times New Roman" w:hAnsi="Times New Roman"/>
          <w:bCs/>
          <w:kern w:val="2"/>
          <w:sz w:val="24"/>
          <w:szCs w:val="24"/>
          <w:lang w:eastAsia="ru-RU"/>
        </w:rPr>
        <w:t xml:space="preserve"> ПОСЕЛЕНИЕ ПОЛОМОШЕНСКИЙ СЕЛЬСОВЕТ НОВИЧИХИНСКОГО РАЙОНА АЛТАЙСКОГО КРАЯПО ВЫЯВЛЕНИЮ БЕСХОЗЯЙНЫХ НЕДВИЖИМЫХ ВЕЩЕЙ</w:t>
      </w:r>
      <w:r w:rsidRPr="00C07DDA">
        <w:rPr>
          <w:rFonts w:ascii="Times New Roman" w:hAnsi="Times New Roman"/>
          <w:bCs/>
          <w:kern w:val="2"/>
          <w:sz w:val="24"/>
          <w:szCs w:val="24"/>
          <w:lang w:eastAsia="ru-RU"/>
        </w:rPr>
        <w:br/>
        <w:t xml:space="preserve">И ПРИНЯТИЮ ИХ В МУНИЦИПАЛЬНУЮ СОБСТВЕННОСТЬ    МУНИЦИПАЛЬНОГО  ОБРАЗОВАНИЯ  СЕЛЬСКОЕ ПОСЕЛЕНИЕ </w:t>
      </w:r>
      <w:r w:rsidR="00C07DDA">
        <w:rPr>
          <w:rFonts w:ascii="Times New Roman" w:hAnsi="Times New Roman"/>
          <w:bCs/>
          <w:kern w:val="2"/>
          <w:sz w:val="24"/>
          <w:szCs w:val="24"/>
          <w:lang w:eastAsia="ru-RU"/>
        </w:rPr>
        <w:t xml:space="preserve">МЕЛЬНИКОВСКИЙ </w:t>
      </w:r>
      <w:r w:rsidRPr="00C07DDA">
        <w:rPr>
          <w:rFonts w:ascii="Times New Roman" w:hAnsi="Times New Roman"/>
          <w:bCs/>
          <w:kern w:val="2"/>
          <w:sz w:val="24"/>
          <w:szCs w:val="24"/>
          <w:lang w:eastAsia="ru-RU"/>
        </w:rPr>
        <w:t>СЕЛЬСОВЕТ НОВИЧИХИНСКОГО РАЙОНА АЛТАЙСКОГО КРАЯ</w:t>
      </w:r>
    </w:p>
    <w:p w:rsidR="004A04B2" w:rsidRPr="00C07DDA" w:rsidRDefault="004A04B2" w:rsidP="004A04B2">
      <w:pPr>
        <w:keepNext/>
        <w:spacing w:after="0" w:line="240" w:lineRule="auto"/>
        <w:jc w:val="center"/>
        <w:rPr>
          <w:rFonts w:ascii="Times New Roman" w:hAnsi="Times New Roman"/>
          <w:bCs/>
          <w:sz w:val="28"/>
          <w:szCs w:val="28"/>
        </w:rPr>
      </w:pPr>
    </w:p>
    <w:p w:rsidR="004A04B2" w:rsidRDefault="004A04B2" w:rsidP="004A04B2">
      <w:pPr>
        <w:spacing w:after="0" w:line="240" w:lineRule="auto"/>
        <w:ind w:firstLine="709"/>
        <w:jc w:val="both"/>
        <w:rPr>
          <w:rFonts w:ascii="Times New Roman" w:hAnsi="Times New Roman"/>
          <w:kern w:val="2"/>
          <w:sz w:val="28"/>
          <w:szCs w:val="28"/>
        </w:rPr>
      </w:pPr>
      <w:r>
        <w:rPr>
          <w:rFonts w:ascii="Times New Roman" w:hAnsi="Times New Roman"/>
          <w:bCs/>
          <w:sz w:val="28"/>
          <w:szCs w:val="28"/>
        </w:rPr>
        <w:t xml:space="preserve">1. Настоящее Положение регулирует общественные отношения в сфере организации деятельности органов местного самоуправления </w:t>
      </w:r>
      <w:r>
        <w:rPr>
          <w:rFonts w:ascii="Times New Roman" w:hAnsi="Times New Roman"/>
          <w:sz w:val="28"/>
          <w:szCs w:val="28"/>
          <w:lang w:eastAsia="ru-RU"/>
        </w:rPr>
        <w:t xml:space="preserve">муниципального образования сельское поселение </w:t>
      </w:r>
      <w:r w:rsidR="00C07DDA">
        <w:rPr>
          <w:rFonts w:ascii="Times New Roman" w:hAnsi="Times New Roman"/>
          <w:sz w:val="28"/>
          <w:szCs w:val="28"/>
          <w:lang w:eastAsia="ru-RU"/>
        </w:rPr>
        <w:t xml:space="preserve">Мельниковский </w:t>
      </w:r>
      <w:r>
        <w:rPr>
          <w:rFonts w:ascii="Times New Roman" w:hAnsi="Times New Roman"/>
          <w:sz w:val="28"/>
          <w:szCs w:val="28"/>
          <w:lang w:eastAsia="ru-RU"/>
        </w:rPr>
        <w:t>сельсовет Новичихинского района Алтайского края</w:t>
      </w:r>
      <w:r>
        <w:rPr>
          <w:rFonts w:ascii="Times New Roman" w:hAnsi="Times New Roman"/>
          <w:i/>
          <w:kern w:val="2"/>
          <w:sz w:val="28"/>
          <w:szCs w:val="28"/>
        </w:rPr>
        <w:t xml:space="preserve"> </w:t>
      </w:r>
      <w:r>
        <w:rPr>
          <w:rFonts w:ascii="Times New Roman" w:hAnsi="Times New Roman"/>
          <w:kern w:val="2"/>
          <w:sz w:val="28"/>
          <w:szCs w:val="28"/>
        </w:rPr>
        <w:t xml:space="preserve">(далее – муниципальное образование) </w:t>
      </w:r>
      <w:r>
        <w:rPr>
          <w:rFonts w:ascii="Times New Roman" w:hAnsi="Times New Roman"/>
          <w:bCs/>
          <w:sz w:val="28"/>
          <w:szCs w:val="28"/>
        </w:rPr>
        <w:t xml:space="preserve">по </w:t>
      </w:r>
      <w:r>
        <w:rPr>
          <w:rFonts w:ascii="Times New Roman" w:hAnsi="Times New Roman"/>
          <w:sz w:val="28"/>
          <w:szCs w:val="28"/>
        </w:rPr>
        <w:t xml:space="preserve">выявлению </w:t>
      </w:r>
      <w:r>
        <w:rPr>
          <w:rFonts w:ascii="Times New Roman" w:hAnsi="Times New Roman"/>
          <w:sz w:val="28"/>
          <w:szCs w:val="28"/>
          <w:lang w:eastAsia="ru-RU"/>
        </w:rPr>
        <w:t xml:space="preserve">бесхозяйных недвижимых вещей, находящихся </w:t>
      </w:r>
      <w:r>
        <w:rPr>
          <w:rFonts w:ascii="Times New Roman" w:hAnsi="Times New Roman"/>
          <w:sz w:val="28"/>
          <w:szCs w:val="28"/>
        </w:rPr>
        <w:t>на территории муниципального образования</w:t>
      </w:r>
      <w:r>
        <w:rPr>
          <w:rFonts w:ascii="Times New Roman" w:hAnsi="Times New Roman"/>
          <w:sz w:val="28"/>
          <w:szCs w:val="28"/>
          <w:lang w:eastAsia="ru-RU"/>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Pr>
          <w:rFonts w:ascii="Times New Roman" w:hAnsi="Times New Roman"/>
          <w:kern w:val="2"/>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Настоящее Положение распространяется на </w:t>
      </w:r>
      <w:r>
        <w:rPr>
          <w:rFonts w:ascii="Times New Roman" w:hAnsi="Times New Roman"/>
          <w:sz w:val="28"/>
          <w:szCs w:val="28"/>
          <w:lang w:eastAsia="ru-RU"/>
        </w:rPr>
        <w:t>недвижимое имущество</w:t>
      </w:r>
      <w:r>
        <w:rPr>
          <w:rFonts w:ascii="Times New Roman" w:hAnsi="Times New Roman"/>
          <w:sz w:val="28"/>
          <w:szCs w:val="28"/>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Осуществление действий по выявлению </w:t>
      </w:r>
      <w:r>
        <w:rPr>
          <w:rFonts w:ascii="Times New Roman" w:hAnsi="Times New Roman"/>
          <w:sz w:val="28"/>
          <w:szCs w:val="28"/>
          <w:lang w:eastAsia="ru-RU"/>
        </w:rPr>
        <w:t>бесхозяйных недвижимых вещей и</w:t>
      </w:r>
      <w:r>
        <w:rPr>
          <w:rFonts w:ascii="Times New Roman" w:hAnsi="Times New Roman"/>
          <w:sz w:val="28"/>
          <w:szCs w:val="28"/>
        </w:rPr>
        <w:t xml:space="preserve"> установлению их собственников</w:t>
      </w:r>
      <w:r>
        <w:rPr>
          <w:rFonts w:ascii="Times New Roman" w:hAnsi="Times New Roman"/>
          <w:sz w:val="28"/>
          <w:szCs w:val="28"/>
          <w:lang w:eastAsia="ru-RU"/>
        </w:rPr>
        <w:t>,</w:t>
      </w:r>
      <w:r>
        <w:rPr>
          <w:rFonts w:ascii="Times New Roman" w:hAnsi="Times New Roman"/>
          <w:sz w:val="28"/>
          <w:szCs w:val="28"/>
        </w:rPr>
        <w:t xml:space="preserve"> постановке на учет бесхозяйных недвижимых вещей и принятию их в муниципальную собственность </w:t>
      </w:r>
      <w:r>
        <w:rPr>
          <w:rFonts w:ascii="Times New Roman" w:hAnsi="Times New Roman"/>
          <w:sz w:val="28"/>
          <w:szCs w:val="28"/>
          <w:lang w:eastAsia="ru-RU"/>
        </w:rPr>
        <w:t>муниципального образования</w:t>
      </w:r>
      <w:r>
        <w:rPr>
          <w:rFonts w:ascii="Times New Roman" w:hAnsi="Times New Roman"/>
          <w:sz w:val="28"/>
          <w:szCs w:val="28"/>
        </w:rPr>
        <w:t xml:space="preserve"> осуществляет администрация муниципального образования (далее – уполномоченный орган).</w:t>
      </w:r>
    </w:p>
    <w:p w:rsidR="004A04B2" w:rsidRDefault="004A04B2" w:rsidP="004A04B2">
      <w:pPr>
        <w:shd w:val="clear" w:color="auto" w:fill="FFFFFF"/>
        <w:spacing w:after="0" w:line="240" w:lineRule="auto"/>
        <w:ind w:firstLine="709"/>
        <w:jc w:val="both"/>
        <w:rPr>
          <w:rFonts w:ascii="Times New Roman" w:hAnsi="Times New Roman"/>
          <w:b/>
          <w:sz w:val="28"/>
          <w:szCs w:val="28"/>
        </w:rPr>
      </w:pPr>
      <w:r>
        <w:rPr>
          <w:rFonts w:ascii="Times New Roman" w:hAnsi="Times New Roman"/>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 федеральных органов государственной власти Российской Федерации, органов государственной власти </w:t>
      </w:r>
      <w:r w:rsidR="00C07DDA">
        <w:rPr>
          <w:rFonts w:ascii="Times New Roman" w:hAnsi="Times New Roman"/>
          <w:sz w:val="28"/>
          <w:szCs w:val="28"/>
        </w:rPr>
        <w:t>Алтайского края</w:t>
      </w:r>
      <w:r>
        <w:rPr>
          <w:rFonts w:ascii="Times New Roman" w:hAnsi="Times New Roman"/>
          <w:sz w:val="28"/>
          <w:szCs w:val="28"/>
        </w:rPr>
        <w:t xml:space="preserve">, органов местного самоуправления муниципальных образований </w:t>
      </w:r>
      <w:r w:rsidR="00C07DDA">
        <w:rPr>
          <w:rFonts w:ascii="Times New Roman" w:hAnsi="Times New Roman"/>
          <w:sz w:val="28"/>
          <w:szCs w:val="28"/>
        </w:rPr>
        <w:t>Алтайского края</w:t>
      </w:r>
      <w:r>
        <w:rPr>
          <w:rFonts w:ascii="Times New Roman" w:hAnsi="Times New Roman"/>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от физических и юридических лиц;</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3) от собственника объекта недвижимого имущества в форме заявления об отказе от права собственности на данный объект;</w:t>
      </w:r>
    </w:p>
    <w:p w:rsidR="004A04B2" w:rsidRDefault="004A04B2" w:rsidP="004A04B2">
      <w:pPr>
        <w:spacing w:after="0" w:line="240" w:lineRule="auto"/>
        <w:ind w:firstLine="709"/>
        <w:jc w:val="both"/>
        <w:rPr>
          <w:rFonts w:ascii="Times New Roman" w:hAnsi="Times New Roman"/>
          <w:kern w:val="2"/>
          <w:sz w:val="28"/>
          <w:szCs w:val="28"/>
        </w:rPr>
      </w:pPr>
      <w:r>
        <w:rPr>
          <w:rFonts w:ascii="Times New Roman" w:hAnsi="Times New Roman"/>
          <w:sz w:val="28"/>
          <w:szCs w:val="28"/>
        </w:rPr>
        <w:t>4) в результате проведения инвентаризации муниципального имущества муниципального образования</w:t>
      </w:r>
      <w:r>
        <w:rPr>
          <w:rFonts w:ascii="Times New Roman" w:hAnsi="Times New Roman"/>
          <w:kern w:val="2"/>
          <w:sz w:val="28"/>
          <w:szCs w:val="28"/>
        </w:rPr>
        <w:t>;</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5) </w:t>
      </w:r>
      <w:r>
        <w:rPr>
          <w:rFonts w:ascii="Times New Roman" w:hAnsi="Times New Roman"/>
          <w:sz w:val="28"/>
          <w:szCs w:val="28"/>
        </w:rPr>
        <w:t>в результате проведения муниципального земельного контроля на территории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в результате обследования или осмотра территории муниципального образования</w:t>
      </w:r>
      <w:r>
        <w:rPr>
          <w:rFonts w:ascii="Times New Roman" w:hAnsi="Times New Roman"/>
          <w:kern w:val="2"/>
          <w:sz w:val="28"/>
          <w:szCs w:val="28"/>
        </w:rPr>
        <w:t xml:space="preserve"> должностными лицами </w:t>
      </w:r>
      <w:r w:rsidR="00C07DDA">
        <w:rPr>
          <w:rFonts w:ascii="Times New Roman" w:hAnsi="Times New Roman"/>
          <w:kern w:val="2"/>
          <w:sz w:val="28"/>
          <w:szCs w:val="28"/>
        </w:rPr>
        <w:t>А</w:t>
      </w:r>
      <w:r>
        <w:rPr>
          <w:rFonts w:ascii="Times New Roman" w:hAnsi="Times New Roman"/>
          <w:kern w:val="2"/>
          <w:sz w:val="28"/>
          <w:szCs w:val="28"/>
        </w:rPr>
        <w:t>дминистрации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7) в иных формах, не запрещенных законодательством.</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5. К заявлению, указанному в подпункте 3 пункта 4 настоящего Положения, прилагаются: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C07DDA">
        <w:rPr>
          <w:rFonts w:ascii="Times New Roman" w:hAnsi="Times New Roman"/>
          <w:sz w:val="28"/>
          <w:szCs w:val="28"/>
        </w:rPr>
        <w:t>запра</w:t>
      </w:r>
      <w:r>
        <w:rPr>
          <w:rFonts w:ascii="Times New Roman" w:hAnsi="Times New Roman"/>
          <w:sz w:val="28"/>
          <w:szCs w:val="28"/>
        </w:rPr>
        <w:t xml:space="preserve">шивает в федеральном органе исполнительной власти, осуществляющем государственный кадастровый учет и государственную </w:t>
      </w:r>
      <w:bookmarkStart w:id="0" w:name="_GoBack"/>
      <w:bookmarkEnd w:id="0"/>
      <w:r>
        <w:rPr>
          <w:rFonts w:ascii="Times New Roman" w:hAnsi="Times New Roman"/>
          <w:sz w:val="28"/>
          <w:szCs w:val="28"/>
        </w:rPr>
        <w:t>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4A04B2" w:rsidRDefault="004A04B2" w:rsidP="004A04B2">
      <w:pPr>
        <w:spacing w:after="0" w:line="240" w:lineRule="auto"/>
        <w:ind w:firstLine="709"/>
        <w:jc w:val="both"/>
      </w:pPr>
      <w:r>
        <w:rPr>
          <w:rFonts w:ascii="Times New Roman" w:hAnsi="Times New Roman"/>
          <w:sz w:val="28"/>
          <w:szCs w:val="28"/>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субъекта, уполномоченный на ведение реестра государственной собственности субъекта, орган местного самоуправления муниципального образования Новичихинский район, уполномоченный на ведение реестра</w:t>
      </w:r>
      <w:r>
        <w:t xml:space="preserve"> </w:t>
      </w:r>
      <w:r>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lastRenderedPageBreak/>
        <w:t>Новичихинского района,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Алтайского края и реестре муниципального имущества муниципального образования Новичихинский район;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7) опубликовывает в средствах массовой информации и размещает на официальном сайте муниципального образования</w:t>
      </w:r>
      <w:r>
        <w:rPr>
          <w:rFonts w:ascii="Times New Roman" w:hAnsi="Times New Roman"/>
          <w:kern w:val="2"/>
          <w:sz w:val="28"/>
          <w:szCs w:val="28"/>
        </w:rPr>
        <w:t xml:space="preserve"> в информационно-телекоммуникационной сети «Интернет»</w:t>
      </w:r>
      <w:r>
        <w:rPr>
          <w:rFonts w:ascii="Times New Roman" w:hAnsi="Times New Roman"/>
          <w:i/>
          <w:kern w:val="2"/>
          <w:sz w:val="28"/>
          <w:szCs w:val="28"/>
        </w:rPr>
        <w:t xml:space="preserve"> </w:t>
      </w:r>
      <w:r>
        <w:rPr>
          <w:rFonts w:ascii="Times New Roman" w:hAnsi="Times New Roman"/>
          <w:sz w:val="28"/>
          <w:szCs w:val="28"/>
        </w:rPr>
        <w:t>сведения о выявленном объекте недвижимого имущества и о розыске собственника указанного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Администрации муниципального образования.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обеспечивает подготовку документов, необходимых для постановки на учет бесхозяйных недвижимых вещей;</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4A04B2" w:rsidRDefault="004A04B2" w:rsidP="004A04B2">
      <w:pPr>
        <w:spacing w:after="0" w:line="240" w:lineRule="auto"/>
        <w:ind w:firstLine="709"/>
        <w:jc w:val="both"/>
        <w:rPr>
          <w:rFonts w:ascii="Times New Roman" w:hAnsi="Times New Roman"/>
          <w:b/>
          <w:bCs/>
          <w:i/>
          <w:iCs/>
          <w:sz w:val="28"/>
          <w:szCs w:val="28"/>
        </w:rPr>
      </w:pPr>
      <w:r>
        <w:rPr>
          <w:rFonts w:ascii="Times New Roman" w:hAnsi="Times New Roman"/>
          <w:sz w:val="28"/>
          <w:szCs w:val="28"/>
        </w:rPr>
        <w:t xml:space="preserve">11. По истечении года со дня постановки бесхозяйной недвижимой вещи на учет, </w:t>
      </w:r>
      <w:r>
        <w:rPr>
          <w:rFonts w:ascii="Times New Roman" w:hAnsi="Times New Roman"/>
          <w:bCs/>
          <w:iCs/>
          <w:sz w:val="28"/>
          <w:szCs w:val="28"/>
        </w:rPr>
        <w:t>а в случае постановки на учет линейного объекта по истечении трех месяцев со дня постановки</w:t>
      </w:r>
      <w:r>
        <w:rPr>
          <w:rFonts w:ascii="Times New Roman" w:hAnsi="Times New Roman"/>
          <w:sz w:val="28"/>
          <w:szCs w:val="28"/>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4A04B2" w:rsidRDefault="004A04B2" w:rsidP="004A04B2">
      <w:pPr>
        <w:spacing w:after="0" w:line="240" w:lineRule="auto"/>
        <w:ind w:firstLine="709"/>
        <w:jc w:val="both"/>
        <w:rPr>
          <w:rFonts w:ascii="Times New Roman" w:hAnsi="Times New Roman"/>
          <w:sz w:val="28"/>
          <w:szCs w:val="28"/>
        </w:rPr>
      </w:pPr>
      <w:r>
        <w:rPr>
          <w:rFonts w:ascii="Times New Roman" w:hAnsi="Times New Roman"/>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7B3F1A" w:rsidRDefault="00D97DCC"/>
    <w:sectPr w:rsidR="007B3F1A" w:rsidSect="008A2746">
      <w:headerReference w:type="default" r:id="rId6"/>
      <w:pgSz w:w="11906" w:h="16838"/>
      <w:pgMar w:top="1134" w:right="567" w:bottom="1134" w:left="1701" w:header="709"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CC" w:rsidRDefault="00D97DCC">
      <w:pPr>
        <w:spacing w:after="0" w:line="240" w:lineRule="auto"/>
      </w:pPr>
      <w:r>
        <w:separator/>
      </w:r>
    </w:p>
  </w:endnote>
  <w:endnote w:type="continuationSeparator" w:id="0">
    <w:p w:rsidR="00D97DCC" w:rsidRDefault="00D9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CC" w:rsidRDefault="00D97DCC">
      <w:pPr>
        <w:spacing w:after="0" w:line="240" w:lineRule="auto"/>
      </w:pPr>
      <w:r>
        <w:separator/>
      </w:r>
    </w:p>
  </w:footnote>
  <w:footnote w:type="continuationSeparator" w:id="0">
    <w:p w:rsidR="00D97DCC" w:rsidRDefault="00D97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7C" w:rsidRDefault="004A04B2">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C6164">
      <w:rPr>
        <w:rFonts w:ascii="Times New Roman" w:hAnsi="Times New Roman"/>
        <w:noProof/>
      </w:rPr>
      <w:t>4</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1C"/>
    <w:rsid w:val="003C1D1C"/>
    <w:rsid w:val="004A04B2"/>
    <w:rsid w:val="008A2746"/>
    <w:rsid w:val="00B82D22"/>
    <w:rsid w:val="00B97BBF"/>
    <w:rsid w:val="00C07DDA"/>
    <w:rsid w:val="00D97DCC"/>
    <w:rsid w:val="00F21F30"/>
    <w:rsid w:val="00FC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270D-E6EB-4987-AA08-08F3EC87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4B2"/>
    <w:pPr>
      <w:suppressAutoHyphens/>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locked/>
    <w:rsid w:val="004A04B2"/>
    <w:rPr>
      <w:rFonts w:cs="Times New Roman"/>
    </w:rPr>
  </w:style>
  <w:style w:type="paragraph" w:styleId="a4">
    <w:name w:val="header"/>
    <w:basedOn w:val="a"/>
    <w:link w:val="a3"/>
    <w:uiPriority w:val="99"/>
    <w:rsid w:val="004A04B2"/>
    <w:pPr>
      <w:tabs>
        <w:tab w:val="center" w:pos="4677"/>
        <w:tab w:val="right" w:pos="9355"/>
      </w:tabs>
      <w:spacing w:after="0" w:line="240" w:lineRule="auto"/>
    </w:pPr>
    <w:rPr>
      <w:rFonts w:asciiTheme="minorHAnsi" w:eastAsiaTheme="minorHAnsi" w:hAnsiTheme="minorHAnsi"/>
    </w:rPr>
  </w:style>
  <w:style w:type="character" w:customStyle="1" w:styleId="1">
    <w:name w:val="Верхний колонтитул Знак1"/>
    <w:basedOn w:val="a0"/>
    <w:uiPriority w:val="99"/>
    <w:semiHidden/>
    <w:rsid w:val="004A04B2"/>
    <w:rPr>
      <w:rFonts w:ascii="Calibri" w:eastAsia="Calibri" w:hAnsi="Calibri" w:cs="Times New Roman"/>
    </w:rPr>
  </w:style>
  <w:style w:type="paragraph" w:styleId="a5">
    <w:name w:val="Balloon Text"/>
    <w:basedOn w:val="a"/>
    <w:link w:val="a6"/>
    <w:uiPriority w:val="99"/>
    <w:semiHidden/>
    <w:unhideWhenUsed/>
    <w:rsid w:val="00FC61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1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cp:lastPrinted>2025-06-26T03:25:00Z</cp:lastPrinted>
  <dcterms:created xsi:type="dcterms:W3CDTF">2025-06-26T02:23:00Z</dcterms:created>
  <dcterms:modified xsi:type="dcterms:W3CDTF">2025-06-26T03:26:00Z</dcterms:modified>
</cp:coreProperties>
</file>