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9F" w:rsidRPr="00556A9F" w:rsidRDefault="00556A9F" w:rsidP="00556A9F">
      <w:pPr>
        <w:widowControl/>
        <w:suppressAutoHyphens w:val="0"/>
        <w:autoSpaceDN/>
        <w:jc w:val="center"/>
        <w:rPr>
          <w:rFonts w:cs="Times New Roman"/>
          <w:b/>
          <w:kern w:val="0"/>
          <w:sz w:val="32"/>
          <w:szCs w:val="32"/>
          <w:lang w:val="ru-RU" w:eastAsia="ru-RU"/>
        </w:rPr>
      </w:pPr>
      <w:r w:rsidRPr="00556A9F">
        <w:rPr>
          <w:rFonts w:cs="Times New Roman"/>
          <w:b/>
          <w:kern w:val="0"/>
          <w:sz w:val="32"/>
          <w:szCs w:val="32"/>
          <w:lang w:val="ru-RU" w:eastAsia="ru-RU"/>
        </w:rPr>
        <w:t xml:space="preserve">РОССИЙСКАЯ ФЕДЕРАЦИЯ </w:t>
      </w:r>
    </w:p>
    <w:p w:rsidR="00556A9F" w:rsidRPr="00556A9F" w:rsidRDefault="00556A9F" w:rsidP="00556A9F">
      <w:pPr>
        <w:widowControl/>
        <w:suppressAutoHyphens w:val="0"/>
        <w:autoSpaceDN/>
        <w:jc w:val="center"/>
        <w:rPr>
          <w:rFonts w:cs="Times New Roman"/>
          <w:b/>
          <w:kern w:val="0"/>
          <w:sz w:val="32"/>
          <w:szCs w:val="32"/>
          <w:lang w:val="ru-RU" w:eastAsia="ru-RU"/>
        </w:rPr>
      </w:pPr>
      <w:r w:rsidRPr="00556A9F">
        <w:rPr>
          <w:rFonts w:cs="Times New Roman"/>
          <w:b/>
          <w:kern w:val="0"/>
          <w:sz w:val="32"/>
          <w:szCs w:val="32"/>
          <w:lang w:val="ru-RU" w:eastAsia="ru-RU"/>
        </w:rPr>
        <w:t>АДМИНИСТРАЦИЯ МЕЛЬНИКОВСКОГО СЕЛЬСОВЕТА НОВИЧИХИНСКОГО РАЙОНА</w:t>
      </w:r>
      <w:r>
        <w:rPr>
          <w:rFonts w:cs="Times New Roman"/>
          <w:b/>
          <w:kern w:val="0"/>
          <w:sz w:val="32"/>
          <w:szCs w:val="32"/>
          <w:lang w:val="ru-RU" w:eastAsia="ru-RU"/>
        </w:rPr>
        <w:t xml:space="preserve">  </w:t>
      </w:r>
      <w:r w:rsidRPr="00556A9F">
        <w:rPr>
          <w:rFonts w:cs="Times New Roman"/>
          <w:b/>
          <w:kern w:val="0"/>
          <w:sz w:val="32"/>
          <w:szCs w:val="32"/>
          <w:lang w:val="ru-RU" w:eastAsia="ru-RU"/>
        </w:rPr>
        <w:t>АЛТАЙСКОГО КРАЯ</w:t>
      </w:r>
    </w:p>
    <w:p w:rsidR="00556A9F" w:rsidRPr="00556A9F" w:rsidRDefault="00556A9F" w:rsidP="00556A9F">
      <w:pPr>
        <w:widowControl/>
        <w:suppressAutoHyphens w:val="0"/>
        <w:autoSpaceDN/>
        <w:jc w:val="center"/>
        <w:rPr>
          <w:rFonts w:cs="Times New Roman"/>
          <w:b/>
          <w:kern w:val="0"/>
          <w:sz w:val="28"/>
          <w:szCs w:val="28"/>
          <w:lang w:val="ru-RU" w:eastAsia="ru-RU"/>
        </w:rPr>
      </w:pPr>
    </w:p>
    <w:p w:rsidR="00556A9F" w:rsidRPr="00556A9F" w:rsidRDefault="00556A9F" w:rsidP="00556A9F">
      <w:pPr>
        <w:widowControl/>
        <w:suppressAutoHyphens w:val="0"/>
        <w:autoSpaceDN/>
        <w:jc w:val="center"/>
        <w:rPr>
          <w:rFonts w:cs="Times New Roman"/>
          <w:b/>
          <w:kern w:val="0"/>
          <w:sz w:val="28"/>
          <w:szCs w:val="28"/>
          <w:lang w:val="ru-RU" w:eastAsia="ru-RU"/>
        </w:rPr>
      </w:pPr>
    </w:p>
    <w:p w:rsidR="00556A9F" w:rsidRPr="00556A9F" w:rsidRDefault="00556A9F" w:rsidP="00556A9F">
      <w:pPr>
        <w:widowControl/>
        <w:suppressAutoHyphens w:val="0"/>
        <w:autoSpaceDN/>
        <w:jc w:val="center"/>
        <w:rPr>
          <w:rFonts w:cs="Times New Roman"/>
          <w:b/>
          <w:kern w:val="0"/>
          <w:sz w:val="36"/>
          <w:szCs w:val="36"/>
          <w:lang w:val="ru-RU" w:eastAsia="ru-RU"/>
        </w:rPr>
      </w:pPr>
      <w:r w:rsidRPr="00556A9F">
        <w:rPr>
          <w:rFonts w:cs="Times New Roman"/>
          <w:b/>
          <w:kern w:val="0"/>
          <w:sz w:val="36"/>
          <w:szCs w:val="36"/>
          <w:lang w:val="ru-RU" w:eastAsia="ru-RU"/>
        </w:rPr>
        <w:t>ПОСТАНОВЛЕНИЕ</w:t>
      </w:r>
    </w:p>
    <w:p w:rsidR="00556A9F" w:rsidRPr="00556A9F" w:rsidRDefault="00556A9F" w:rsidP="00556A9F">
      <w:pPr>
        <w:widowControl/>
        <w:suppressAutoHyphens w:val="0"/>
        <w:autoSpaceDN/>
        <w:jc w:val="center"/>
        <w:rPr>
          <w:rFonts w:cs="Times New Roman"/>
          <w:b/>
          <w:kern w:val="0"/>
          <w:sz w:val="28"/>
          <w:szCs w:val="28"/>
          <w:lang w:val="ru-RU" w:eastAsia="ru-RU"/>
        </w:rPr>
      </w:pPr>
    </w:p>
    <w:p w:rsidR="00556A9F" w:rsidRPr="00556A9F" w:rsidRDefault="00556A9F" w:rsidP="00556A9F">
      <w:pPr>
        <w:widowControl/>
        <w:suppressAutoHyphens w:val="0"/>
        <w:autoSpaceDN/>
        <w:jc w:val="center"/>
        <w:rPr>
          <w:rFonts w:cs="Times New Roman"/>
          <w:b/>
          <w:kern w:val="0"/>
          <w:sz w:val="28"/>
          <w:szCs w:val="28"/>
          <w:lang w:val="ru-RU" w:eastAsia="ru-RU"/>
        </w:rPr>
      </w:pPr>
    </w:p>
    <w:p w:rsidR="00556A9F" w:rsidRPr="00556A9F" w:rsidRDefault="00556A9F" w:rsidP="00556A9F">
      <w:pPr>
        <w:widowControl/>
        <w:suppressAutoHyphens w:val="0"/>
        <w:autoSpaceDN/>
        <w:jc w:val="both"/>
        <w:rPr>
          <w:rFonts w:cs="Times New Roman"/>
          <w:b/>
          <w:kern w:val="0"/>
          <w:sz w:val="28"/>
          <w:szCs w:val="28"/>
          <w:lang w:val="ru-RU" w:eastAsia="ru-RU"/>
        </w:rPr>
      </w:pPr>
      <w:r>
        <w:rPr>
          <w:rFonts w:cs="Times New Roman"/>
          <w:b/>
          <w:kern w:val="0"/>
          <w:sz w:val="28"/>
          <w:szCs w:val="28"/>
          <w:lang w:val="ru-RU" w:eastAsia="ru-RU"/>
        </w:rPr>
        <w:t>1</w:t>
      </w:r>
      <w:r w:rsidR="00A62AA3">
        <w:rPr>
          <w:rFonts w:cs="Times New Roman"/>
          <w:b/>
          <w:kern w:val="0"/>
          <w:sz w:val="28"/>
          <w:szCs w:val="28"/>
          <w:lang w:val="ru-RU" w:eastAsia="ru-RU"/>
        </w:rPr>
        <w:t>3</w:t>
      </w:r>
      <w:r w:rsidRPr="00556A9F">
        <w:rPr>
          <w:rFonts w:cs="Times New Roman"/>
          <w:b/>
          <w:kern w:val="0"/>
          <w:sz w:val="28"/>
          <w:szCs w:val="28"/>
          <w:lang w:val="ru-RU" w:eastAsia="ru-RU"/>
        </w:rPr>
        <w:t>.11.202</w:t>
      </w:r>
      <w:r w:rsidR="00A62AA3">
        <w:rPr>
          <w:rFonts w:cs="Times New Roman"/>
          <w:b/>
          <w:kern w:val="0"/>
          <w:sz w:val="28"/>
          <w:szCs w:val="28"/>
          <w:lang w:val="ru-RU" w:eastAsia="ru-RU"/>
        </w:rPr>
        <w:t>3</w:t>
      </w:r>
      <w:r w:rsidRPr="00556A9F">
        <w:rPr>
          <w:rFonts w:cs="Times New Roman"/>
          <w:b/>
          <w:kern w:val="0"/>
          <w:sz w:val="28"/>
          <w:szCs w:val="28"/>
          <w:lang w:val="ru-RU" w:eastAsia="ru-RU"/>
        </w:rPr>
        <w:t xml:space="preserve">  </w:t>
      </w:r>
      <w:r>
        <w:rPr>
          <w:rFonts w:cs="Times New Roman"/>
          <w:b/>
          <w:kern w:val="0"/>
          <w:sz w:val="28"/>
          <w:szCs w:val="28"/>
          <w:lang w:val="ru-RU" w:eastAsia="ru-RU"/>
        </w:rPr>
        <w:t xml:space="preserve">      </w:t>
      </w:r>
      <w:r w:rsidRPr="00556A9F">
        <w:rPr>
          <w:rFonts w:cs="Times New Roman"/>
          <w:b/>
          <w:kern w:val="0"/>
          <w:sz w:val="28"/>
          <w:szCs w:val="28"/>
          <w:lang w:val="ru-RU" w:eastAsia="ru-RU"/>
        </w:rPr>
        <w:t xml:space="preserve">№ </w:t>
      </w:r>
      <w:r w:rsidR="00B01C9A">
        <w:rPr>
          <w:rFonts w:cs="Times New Roman"/>
          <w:b/>
          <w:kern w:val="0"/>
          <w:sz w:val="28"/>
          <w:szCs w:val="28"/>
          <w:lang w:val="ru-RU" w:eastAsia="ru-RU"/>
        </w:rPr>
        <w:t>43</w:t>
      </w:r>
      <w:r w:rsidRPr="00556A9F">
        <w:rPr>
          <w:rFonts w:cs="Times New Roman"/>
          <w:b/>
          <w:kern w:val="0"/>
          <w:sz w:val="28"/>
          <w:szCs w:val="28"/>
          <w:lang w:val="ru-RU" w:eastAsia="ru-RU"/>
        </w:rPr>
        <w:t xml:space="preserve">                                                                         с. Мельниково</w:t>
      </w:r>
    </w:p>
    <w:p w:rsidR="00556A9F" w:rsidRPr="00556A9F" w:rsidRDefault="00556A9F" w:rsidP="00556A9F">
      <w:pPr>
        <w:widowControl/>
        <w:suppressAutoHyphens w:val="0"/>
        <w:autoSpaceDN/>
        <w:ind w:firstLine="709"/>
        <w:jc w:val="both"/>
        <w:rPr>
          <w:rFonts w:cs="Times New Roman"/>
          <w:b/>
          <w:kern w:val="0"/>
          <w:sz w:val="28"/>
          <w:szCs w:val="28"/>
          <w:lang w:val="ru-RU" w:eastAsia="ru-RU"/>
        </w:rPr>
      </w:pPr>
    </w:p>
    <w:p w:rsidR="00556A9F" w:rsidRDefault="00556A9F" w:rsidP="00556A9F">
      <w:pPr>
        <w:widowControl/>
        <w:suppressAutoHyphens w:val="0"/>
        <w:autoSpaceDE w:val="0"/>
        <w:jc w:val="both"/>
        <w:rPr>
          <w:rFonts w:cs="Times New Roman"/>
          <w:bCs/>
          <w:kern w:val="0"/>
          <w:sz w:val="28"/>
          <w:szCs w:val="28"/>
          <w:lang w:val="ru-RU" w:eastAsia="ru-RU"/>
        </w:rPr>
      </w:pPr>
    </w:p>
    <w:p w:rsidR="00556A9F" w:rsidRDefault="00556A9F" w:rsidP="00556A9F">
      <w:pPr>
        <w:widowControl/>
        <w:suppressAutoHyphens w:val="0"/>
        <w:autoSpaceDE w:val="0"/>
        <w:jc w:val="both"/>
        <w:rPr>
          <w:rFonts w:cs="Times New Roman"/>
          <w:bCs/>
          <w:kern w:val="0"/>
          <w:sz w:val="28"/>
          <w:szCs w:val="28"/>
          <w:lang w:val="ru-RU" w:eastAsia="ru-RU"/>
        </w:rPr>
      </w:pPr>
      <w:r w:rsidRPr="00556A9F">
        <w:rPr>
          <w:rFonts w:cs="Times New Roman"/>
          <w:bCs/>
          <w:kern w:val="0"/>
          <w:sz w:val="28"/>
          <w:szCs w:val="28"/>
          <w:lang w:val="ru-RU" w:eastAsia="ru-RU"/>
        </w:rPr>
        <w:t xml:space="preserve">Об основных направлениях бюджетной </w:t>
      </w:r>
    </w:p>
    <w:p w:rsidR="00870C80" w:rsidRDefault="00556A9F" w:rsidP="00556A9F">
      <w:pPr>
        <w:widowControl/>
        <w:suppressAutoHyphens w:val="0"/>
        <w:autoSpaceDE w:val="0"/>
        <w:jc w:val="both"/>
        <w:rPr>
          <w:rFonts w:cs="Times New Roman"/>
          <w:bCs/>
          <w:kern w:val="0"/>
          <w:sz w:val="28"/>
          <w:szCs w:val="28"/>
          <w:lang w:val="ru-RU" w:eastAsia="ru-RU"/>
        </w:rPr>
      </w:pPr>
      <w:r w:rsidRPr="00556A9F">
        <w:rPr>
          <w:rFonts w:cs="Times New Roman"/>
          <w:bCs/>
          <w:kern w:val="0"/>
          <w:sz w:val="28"/>
          <w:szCs w:val="28"/>
          <w:lang w:val="ru-RU" w:eastAsia="ru-RU"/>
        </w:rPr>
        <w:t>и налоговой политики</w:t>
      </w:r>
      <w:r w:rsidR="00870C80">
        <w:rPr>
          <w:rFonts w:cs="Times New Roman"/>
          <w:bCs/>
          <w:kern w:val="0"/>
          <w:sz w:val="28"/>
          <w:szCs w:val="28"/>
          <w:lang w:val="ru-RU" w:eastAsia="ru-RU"/>
        </w:rPr>
        <w:t xml:space="preserve"> Администрации</w:t>
      </w:r>
    </w:p>
    <w:p w:rsidR="00870C80" w:rsidRDefault="00870C80" w:rsidP="00556A9F">
      <w:pPr>
        <w:widowControl/>
        <w:suppressAutoHyphens w:val="0"/>
        <w:autoSpaceDE w:val="0"/>
        <w:jc w:val="both"/>
        <w:rPr>
          <w:rFonts w:cs="Times New Roman"/>
          <w:bCs/>
          <w:kern w:val="0"/>
          <w:sz w:val="28"/>
          <w:szCs w:val="28"/>
          <w:lang w:val="ru-RU" w:eastAsia="ru-RU"/>
        </w:rPr>
      </w:pPr>
      <w:r>
        <w:rPr>
          <w:rFonts w:cs="Times New Roman"/>
          <w:bCs/>
          <w:kern w:val="0"/>
          <w:sz w:val="28"/>
          <w:szCs w:val="28"/>
          <w:lang w:val="ru-RU" w:eastAsia="ru-RU"/>
        </w:rPr>
        <w:t>Мельниковского сельсовета Новичихинского</w:t>
      </w:r>
    </w:p>
    <w:p w:rsidR="00556A9F" w:rsidRPr="00556A9F" w:rsidRDefault="006161F7" w:rsidP="00556A9F">
      <w:pPr>
        <w:widowControl/>
        <w:suppressAutoHyphens w:val="0"/>
        <w:autoSpaceDE w:val="0"/>
        <w:jc w:val="both"/>
        <w:rPr>
          <w:rFonts w:cs="Times New Roman"/>
          <w:bCs/>
          <w:kern w:val="0"/>
          <w:sz w:val="28"/>
          <w:szCs w:val="28"/>
          <w:lang w:val="ru-RU" w:eastAsia="ru-RU"/>
        </w:rPr>
      </w:pPr>
      <w:proofErr w:type="gramStart"/>
      <w:r>
        <w:rPr>
          <w:rFonts w:cs="Times New Roman"/>
          <w:bCs/>
          <w:kern w:val="0"/>
          <w:sz w:val="28"/>
          <w:szCs w:val="28"/>
          <w:lang w:val="ru-RU" w:eastAsia="ru-RU"/>
        </w:rPr>
        <w:t>р</w:t>
      </w:r>
      <w:r w:rsidR="00870C80">
        <w:rPr>
          <w:rFonts w:cs="Times New Roman"/>
          <w:bCs/>
          <w:kern w:val="0"/>
          <w:sz w:val="28"/>
          <w:szCs w:val="28"/>
          <w:lang w:val="ru-RU" w:eastAsia="ru-RU"/>
        </w:rPr>
        <w:t xml:space="preserve">айона </w:t>
      </w:r>
      <w:r w:rsidR="00556A9F" w:rsidRPr="00556A9F">
        <w:rPr>
          <w:rFonts w:cs="Times New Roman"/>
          <w:bCs/>
          <w:kern w:val="0"/>
          <w:sz w:val="28"/>
          <w:szCs w:val="28"/>
          <w:lang w:val="ru-RU" w:eastAsia="ru-RU"/>
        </w:rPr>
        <w:t xml:space="preserve"> на</w:t>
      </w:r>
      <w:proofErr w:type="gramEnd"/>
      <w:r w:rsidR="00556A9F" w:rsidRPr="00556A9F">
        <w:rPr>
          <w:rFonts w:cs="Times New Roman"/>
          <w:bCs/>
          <w:kern w:val="0"/>
          <w:sz w:val="28"/>
          <w:szCs w:val="28"/>
          <w:lang w:val="ru-RU" w:eastAsia="ru-RU"/>
        </w:rPr>
        <w:t xml:space="preserve"> 202</w:t>
      </w:r>
      <w:r w:rsidR="00B01C9A">
        <w:rPr>
          <w:rFonts w:cs="Times New Roman"/>
          <w:bCs/>
          <w:kern w:val="0"/>
          <w:sz w:val="28"/>
          <w:szCs w:val="28"/>
          <w:lang w:val="ru-RU" w:eastAsia="ru-RU"/>
        </w:rPr>
        <w:t>4</w:t>
      </w:r>
      <w:r w:rsidR="00556A9F" w:rsidRPr="00556A9F">
        <w:rPr>
          <w:rFonts w:cs="Times New Roman"/>
          <w:bCs/>
          <w:kern w:val="0"/>
          <w:sz w:val="28"/>
          <w:szCs w:val="28"/>
          <w:lang w:val="ru-RU" w:eastAsia="ru-RU"/>
        </w:rPr>
        <w:t xml:space="preserve"> год</w:t>
      </w:r>
    </w:p>
    <w:p w:rsidR="00556A9F" w:rsidRPr="00556A9F" w:rsidRDefault="00556A9F" w:rsidP="00556A9F">
      <w:pPr>
        <w:widowControl/>
        <w:suppressAutoHyphens w:val="0"/>
        <w:autoSpaceDE w:val="0"/>
        <w:jc w:val="both"/>
        <w:rPr>
          <w:rFonts w:cs="Times New Roman"/>
          <w:bCs/>
          <w:kern w:val="0"/>
          <w:sz w:val="28"/>
          <w:szCs w:val="28"/>
          <w:lang w:val="ru-RU" w:eastAsia="ru-RU"/>
        </w:rPr>
      </w:pP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proofErr w:type="gramStart"/>
      <w:r w:rsidRPr="00556A9F">
        <w:rPr>
          <w:rFonts w:cs="Times New Roman"/>
          <w:bCs/>
          <w:kern w:val="0"/>
          <w:sz w:val="28"/>
          <w:szCs w:val="28"/>
          <w:lang w:val="ru-RU" w:eastAsia="ru-RU"/>
        </w:rPr>
        <w:t>В  соответствии</w:t>
      </w:r>
      <w:proofErr w:type="gramEnd"/>
      <w:r w:rsidRPr="00556A9F">
        <w:rPr>
          <w:rFonts w:cs="Times New Roman"/>
          <w:kern w:val="0"/>
          <w:sz w:val="28"/>
          <w:szCs w:val="28"/>
          <w:lang w:val="ru-RU" w:eastAsia="ru-RU"/>
        </w:rPr>
        <w:t xml:space="preserve"> со статьей 172  Бюджетного кодекса Российской Федерации, </w:t>
      </w:r>
      <w:r>
        <w:rPr>
          <w:rFonts w:cs="Times New Roman"/>
          <w:kern w:val="0"/>
          <w:sz w:val="28"/>
          <w:szCs w:val="28"/>
          <w:lang w:val="ru-RU" w:eastAsia="ru-RU"/>
        </w:rPr>
        <w:t>р</w:t>
      </w:r>
      <w:r w:rsidRPr="00556A9F">
        <w:rPr>
          <w:rFonts w:cs="Times New Roman"/>
          <w:bCs/>
          <w:kern w:val="0"/>
          <w:sz w:val="28"/>
          <w:szCs w:val="28"/>
          <w:lang w:val="ru-RU" w:eastAsia="ru-RU"/>
        </w:rPr>
        <w:t>ешением  Собрания депутатов</w:t>
      </w:r>
      <w:r>
        <w:rPr>
          <w:rFonts w:cs="Times New Roman"/>
          <w:bCs/>
          <w:kern w:val="0"/>
          <w:sz w:val="28"/>
          <w:szCs w:val="28"/>
          <w:lang w:val="ru-RU" w:eastAsia="ru-RU"/>
        </w:rPr>
        <w:t xml:space="preserve"> Мельниковского сельсовета Новичихинского района Алтайского края </w:t>
      </w:r>
      <w:r w:rsidRPr="00556A9F">
        <w:rPr>
          <w:rFonts w:cs="Times New Roman"/>
          <w:bCs/>
          <w:kern w:val="0"/>
          <w:sz w:val="28"/>
          <w:szCs w:val="28"/>
          <w:lang w:val="ru-RU" w:eastAsia="ru-RU"/>
        </w:rPr>
        <w:t xml:space="preserve"> от 2</w:t>
      </w:r>
      <w:r w:rsidR="00A206AA">
        <w:rPr>
          <w:rFonts w:cs="Times New Roman"/>
          <w:bCs/>
          <w:kern w:val="0"/>
          <w:sz w:val="28"/>
          <w:szCs w:val="28"/>
          <w:lang w:val="ru-RU" w:eastAsia="ru-RU"/>
        </w:rPr>
        <w:t>7</w:t>
      </w:r>
      <w:r w:rsidRPr="00556A9F">
        <w:rPr>
          <w:rFonts w:cs="Times New Roman"/>
          <w:bCs/>
          <w:kern w:val="0"/>
          <w:sz w:val="28"/>
          <w:szCs w:val="28"/>
          <w:lang w:val="ru-RU" w:eastAsia="ru-RU"/>
        </w:rPr>
        <w:t>.</w:t>
      </w:r>
      <w:r w:rsidR="00870C80">
        <w:rPr>
          <w:rFonts w:cs="Times New Roman"/>
          <w:bCs/>
          <w:kern w:val="0"/>
          <w:sz w:val="28"/>
          <w:szCs w:val="28"/>
          <w:lang w:val="ru-RU" w:eastAsia="ru-RU"/>
        </w:rPr>
        <w:t>12</w:t>
      </w:r>
      <w:r w:rsidRPr="00556A9F">
        <w:rPr>
          <w:rFonts w:cs="Times New Roman"/>
          <w:bCs/>
          <w:kern w:val="0"/>
          <w:sz w:val="28"/>
          <w:szCs w:val="28"/>
          <w:lang w:val="ru-RU" w:eastAsia="ru-RU"/>
        </w:rPr>
        <w:t>.202</w:t>
      </w:r>
      <w:r w:rsidR="00A206AA">
        <w:rPr>
          <w:rFonts w:cs="Times New Roman"/>
          <w:bCs/>
          <w:kern w:val="0"/>
          <w:sz w:val="28"/>
          <w:szCs w:val="28"/>
          <w:lang w:val="ru-RU" w:eastAsia="ru-RU"/>
        </w:rPr>
        <w:t>1</w:t>
      </w:r>
      <w:r w:rsidR="00870C80">
        <w:rPr>
          <w:rFonts w:cs="Times New Roman"/>
          <w:bCs/>
          <w:kern w:val="0"/>
          <w:sz w:val="28"/>
          <w:szCs w:val="28"/>
          <w:lang w:val="ru-RU" w:eastAsia="ru-RU"/>
        </w:rPr>
        <w:t xml:space="preserve"> </w:t>
      </w:r>
      <w:r>
        <w:rPr>
          <w:rFonts w:cs="Times New Roman"/>
          <w:bCs/>
          <w:kern w:val="0"/>
          <w:sz w:val="28"/>
          <w:szCs w:val="28"/>
          <w:lang w:val="ru-RU" w:eastAsia="ru-RU"/>
        </w:rPr>
        <w:t>года</w:t>
      </w:r>
      <w:r w:rsidRPr="00556A9F">
        <w:rPr>
          <w:rFonts w:cs="Times New Roman"/>
          <w:bCs/>
          <w:kern w:val="0"/>
          <w:sz w:val="28"/>
          <w:szCs w:val="28"/>
          <w:lang w:val="ru-RU" w:eastAsia="ru-RU"/>
        </w:rPr>
        <w:t xml:space="preserve"> № </w:t>
      </w:r>
      <w:r w:rsidR="00A206AA">
        <w:rPr>
          <w:rFonts w:cs="Times New Roman"/>
          <w:bCs/>
          <w:kern w:val="0"/>
          <w:sz w:val="28"/>
          <w:szCs w:val="28"/>
          <w:lang w:val="ru-RU" w:eastAsia="ru-RU"/>
        </w:rPr>
        <w:t>3</w:t>
      </w:r>
      <w:r w:rsidR="00870C80">
        <w:rPr>
          <w:rFonts w:cs="Times New Roman"/>
          <w:bCs/>
          <w:kern w:val="0"/>
          <w:sz w:val="28"/>
          <w:szCs w:val="28"/>
          <w:lang w:val="ru-RU" w:eastAsia="ru-RU"/>
        </w:rPr>
        <w:t>5</w:t>
      </w:r>
      <w:r w:rsidRPr="00556A9F">
        <w:rPr>
          <w:rFonts w:cs="Times New Roman"/>
          <w:bCs/>
          <w:kern w:val="0"/>
          <w:sz w:val="28"/>
          <w:szCs w:val="28"/>
          <w:lang w:val="ru-RU" w:eastAsia="ru-RU"/>
        </w:rPr>
        <w:t xml:space="preserve"> «Об утверждении Положения о бюджетном процессе и финансовом контроле в муниципальном образовании</w:t>
      </w:r>
      <w:r w:rsidR="00870C80">
        <w:rPr>
          <w:rFonts w:cs="Times New Roman"/>
          <w:bCs/>
          <w:kern w:val="0"/>
          <w:sz w:val="28"/>
          <w:szCs w:val="28"/>
          <w:lang w:val="ru-RU" w:eastAsia="ru-RU"/>
        </w:rPr>
        <w:t xml:space="preserve"> Мельниковский сельсовет </w:t>
      </w:r>
      <w:r w:rsidRPr="00556A9F">
        <w:rPr>
          <w:rFonts w:cs="Times New Roman"/>
          <w:bCs/>
          <w:kern w:val="0"/>
          <w:sz w:val="28"/>
          <w:szCs w:val="28"/>
          <w:lang w:val="ru-RU" w:eastAsia="ru-RU"/>
        </w:rPr>
        <w:t xml:space="preserve"> Новичихинск</w:t>
      </w:r>
      <w:r w:rsidR="00870C80">
        <w:rPr>
          <w:rFonts w:cs="Times New Roman"/>
          <w:bCs/>
          <w:kern w:val="0"/>
          <w:sz w:val="28"/>
          <w:szCs w:val="28"/>
          <w:lang w:val="ru-RU" w:eastAsia="ru-RU"/>
        </w:rPr>
        <w:t xml:space="preserve">ого </w:t>
      </w:r>
      <w:r w:rsidRPr="00556A9F">
        <w:rPr>
          <w:rFonts w:cs="Times New Roman"/>
          <w:bCs/>
          <w:kern w:val="0"/>
          <w:sz w:val="28"/>
          <w:szCs w:val="28"/>
          <w:lang w:val="ru-RU" w:eastAsia="ru-RU"/>
        </w:rPr>
        <w:t xml:space="preserve"> район</w:t>
      </w:r>
      <w:r w:rsidR="00870C80">
        <w:rPr>
          <w:rFonts w:cs="Times New Roman"/>
          <w:bCs/>
          <w:kern w:val="0"/>
          <w:sz w:val="28"/>
          <w:szCs w:val="28"/>
          <w:lang w:val="ru-RU" w:eastAsia="ru-RU"/>
        </w:rPr>
        <w:t xml:space="preserve">а </w:t>
      </w:r>
      <w:r w:rsidRPr="00556A9F">
        <w:rPr>
          <w:rFonts w:cs="Times New Roman"/>
          <w:bCs/>
          <w:kern w:val="0"/>
          <w:sz w:val="28"/>
          <w:szCs w:val="28"/>
          <w:lang w:val="ru-RU" w:eastAsia="ru-RU"/>
        </w:rPr>
        <w:t xml:space="preserve"> Алтайского края», ПОСТАНОВЛЯЮ:</w:t>
      </w: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r>
        <w:rPr>
          <w:rFonts w:cs="Times New Roman"/>
          <w:bCs/>
          <w:kern w:val="0"/>
          <w:sz w:val="28"/>
          <w:szCs w:val="28"/>
          <w:lang w:val="ru-RU" w:eastAsia="ru-RU"/>
        </w:rPr>
        <w:t>1</w:t>
      </w:r>
      <w:r w:rsidRPr="00556A9F">
        <w:rPr>
          <w:rFonts w:cs="Times New Roman"/>
          <w:bCs/>
          <w:kern w:val="0"/>
          <w:sz w:val="28"/>
          <w:szCs w:val="28"/>
          <w:lang w:val="ru-RU" w:eastAsia="ru-RU"/>
        </w:rPr>
        <w:t xml:space="preserve">. Утвердить прилагаемые основные направления бюджетной и налоговой </w:t>
      </w:r>
      <w:proofErr w:type="gramStart"/>
      <w:r w:rsidRPr="00556A9F">
        <w:rPr>
          <w:rFonts w:cs="Times New Roman"/>
          <w:bCs/>
          <w:kern w:val="0"/>
          <w:sz w:val="28"/>
          <w:szCs w:val="28"/>
          <w:lang w:val="ru-RU" w:eastAsia="ru-RU"/>
        </w:rPr>
        <w:t xml:space="preserve">политики </w:t>
      </w:r>
      <w:r w:rsidR="00044BB2">
        <w:rPr>
          <w:rFonts w:cs="Times New Roman"/>
          <w:bCs/>
          <w:kern w:val="0"/>
          <w:sz w:val="28"/>
          <w:szCs w:val="28"/>
          <w:lang w:val="ru-RU" w:eastAsia="ru-RU"/>
        </w:rPr>
        <w:t xml:space="preserve"> Администрации</w:t>
      </w:r>
      <w:proofErr w:type="gramEnd"/>
      <w:r w:rsidR="00044BB2">
        <w:rPr>
          <w:rFonts w:cs="Times New Roman"/>
          <w:bCs/>
          <w:kern w:val="0"/>
          <w:sz w:val="28"/>
          <w:szCs w:val="28"/>
          <w:lang w:val="ru-RU" w:eastAsia="ru-RU"/>
        </w:rPr>
        <w:t xml:space="preserve"> Мельниковского сельсовета </w:t>
      </w:r>
      <w:r w:rsidRPr="00556A9F">
        <w:rPr>
          <w:rFonts w:cs="Times New Roman"/>
          <w:bCs/>
          <w:kern w:val="0"/>
          <w:sz w:val="28"/>
          <w:szCs w:val="28"/>
          <w:lang w:val="ru-RU" w:eastAsia="ru-RU"/>
        </w:rPr>
        <w:t>Новичихинского района</w:t>
      </w:r>
      <w:r w:rsidRPr="00556A9F">
        <w:rPr>
          <w:rFonts w:cs="Times New Roman"/>
          <w:kern w:val="0"/>
          <w:sz w:val="28"/>
          <w:szCs w:val="28"/>
          <w:lang w:val="ru-RU" w:eastAsia="ru-RU"/>
        </w:rPr>
        <w:t xml:space="preserve"> на 202</w:t>
      </w:r>
      <w:r w:rsidR="00B01C9A">
        <w:rPr>
          <w:rFonts w:cs="Times New Roman"/>
          <w:kern w:val="0"/>
          <w:sz w:val="28"/>
          <w:szCs w:val="28"/>
          <w:lang w:val="ru-RU" w:eastAsia="ru-RU"/>
        </w:rPr>
        <w:t>4</w:t>
      </w:r>
      <w:r w:rsidRPr="00556A9F">
        <w:rPr>
          <w:rFonts w:cs="Times New Roman"/>
          <w:kern w:val="0"/>
          <w:sz w:val="28"/>
          <w:szCs w:val="28"/>
          <w:lang w:val="ru-RU" w:eastAsia="ru-RU"/>
        </w:rPr>
        <w:t xml:space="preserve"> год</w:t>
      </w:r>
      <w:r w:rsidRPr="00556A9F">
        <w:rPr>
          <w:rFonts w:cs="Times New Roman"/>
          <w:bCs/>
          <w:kern w:val="0"/>
          <w:sz w:val="28"/>
          <w:szCs w:val="28"/>
          <w:lang w:val="ru-RU" w:eastAsia="ru-RU"/>
        </w:rPr>
        <w:t>.</w:t>
      </w: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r w:rsidRPr="00556A9F">
        <w:rPr>
          <w:rFonts w:cs="Times New Roman"/>
          <w:bCs/>
          <w:kern w:val="0"/>
          <w:sz w:val="28"/>
          <w:szCs w:val="28"/>
          <w:lang w:val="ru-RU" w:eastAsia="ru-RU"/>
        </w:rPr>
        <w:t xml:space="preserve">2. </w:t>
      </w:r>
      <w:r w:rsidRPr="00556A9F">
        <w:rPr>
          <w:rFonts w:cs="Times New Roman"/>
          <w:kern w:val="0"/>
          <w:sz w:val="28"/>
          <w:szCs w:val="28"/>
          <w:lang w:val="ru-RU" w:eastAsia="ru-RU"/>
        </w:rPr>
        <w:t>Контроль над исполнением настоящего постановления оставляю за собой.</w:t>
      </w:r>
    </w:p>
    <w:p w:rsidR="00556A9F" w:rsidRPr="00556A9F" w:rsidRDefault="00556A9F" w:rsidP="00556A9F">
      <w:pPr>
        <w:widowControl/>
        <w:suppressAutoHyphens w:val="0"/>
        <w:autoSpaceDE w:val="0"/>
        <w:jc w:val="both"/>
        <w:rPr>
          <w:rFonts w:cs="Times New Roman"/>
          <w:bCs/>
          <w:kern w:val="0"/>
          <w:sz w:val="28"/>
          <w:szCs w:val="28"/>
          <w:lang w:val="ru-RU" w:eastAsia="ru-RU"/>
        </w:rPr>
      </w:pP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p>
    <w:p w:rsidR="00556A9F" w:rsidRPr="00556A9F" w:rsidRDefault="00556A9F" w:rsidP="00556A9F">
      <w:pPr>
        <w:widowControl/>
        <w:suppressAutoHyphens w:val="0"/>
        <w:autoSpaceDE w:val="0"/>
        <w:jc w:val="both"/>
        <w:rPr>
          <w:rFonts w:cs="Times New Roman"/>
          <w:bCs/>
          <w:kern w:val="0"/>
          <w:sz w:val="28"/>
          <w:szCs w:val="28"/>
          <w:lang w:val="ru-RU" w:eastAsia="ru-RU"/>
        </w:rPr>
      </w:pPr>
    </w:p>
    <w:p w:rsidR="00556A9F" w:rsidRPr="00556A9F" w:rsidRDefault="00556A9F" w:rsidP="00556A9F">
      <w:pPr>
        <w:widowControl/>
        <w:suppressAutoHyphens w:val="0"/>
        <w:autoSpaceDE w:val="0"/>
        <w:jc w:val="both"/>
        <w:rPr>
          <w:rFonts w:cs="Times New Roman"/>
          <w:bCs/>
          <w:kern w:val="0"/>
          <w:sz w:val="28"/>
          <w:szCs w:val="28"/>
          <w:lang w:val="ru-RU" w:eastAsia="ru-RU"/>
        </w:rPr>
      </w:pPr>
      <w:r w:rsidRPr="00556A9F">
        <w:rPr>
          <w:rFonts w:cs="Times New Roman"/>
          <w:kern w:val="0"/>
          <w:sz w:val="28"/>
          <w:szCs w:val="28"/>
          <w:lang w:val="ru-RU" w:eastAsia="ru-RU"/>
        </w:rPr>
        <w:t xml:space="preserve">Глава </w:t>
      </w:r>
      <w:r>
        <w:rPr>
          <w:rFonts w:cs="Times New Roman"/>
          <w:kern w:val="0"/>
          <w:sz w:val="28"/>
          <w:szCs w:val="28"/>
          <w:lang w:val="ru-RU" w:eastAsia="ru-RU"/>
        </w:rPr>
        <w:t>Мельниковского сельсовета</w:t>
      </w:r>
      <w:r w:rsidRPr="00556A9F">
        <w:rPr>
          <w:rFonts w:cs="Times New Roman"/>
          <w:kern w:val="0"/>
          <w:sz w:val="28"/>
          <w:szCs w:val="28"/>
          <w:lang w:val="ru-RU" w:eastAsia="ru-RU"/>
        </w:rPr>
        <w:t xml:space="preserve">                                                   </w:t>
      </w:r>
      <w:proofErr w:type="spellStart"/>
      <w:r>
        <w:rPr>
          <w:rFonts w:cs="Times New Roman"/>
          <w:kern w:val="0"/>
          <w:sz w:val="28"/>
          <w:szCs w:val="28"/>
          <w:lang w:val="ru-RU" w:eastAsia="ru-RU"/>
        </w:rPr>
        <w:t>И.В.Сергеева</w:t>
      </w:r>
      <w:proofErr w:type="spellEnd"/>
    </w:p>
    <w:p w:rsidR="00556A9F" w:rsidRPr="00556A9F" w:rsidRDefault="00556A9F" w:rsidP="00556A9F">
      <w:pPr>
        <w:widowControl/>
        <w:suppressAutoHyphens w:val="0"/>
        <w:autoSpaceDE w:val="0"/>
        <w:jc w:val="both"/>
        <w:rPr>
          <w:rFonts w:cs="Times New Roman"/>
          <w:bCs/>
          <w:kern w:val="0"/>
          <w:sz w:val="28"/>
          <w:szCs w:val="28"/>
          <w:lang w:val="ru-RU" w:eastAsia="ru-RU"/>
        </w:rPr>
      </w:pPr>
    </w:p>
    <w:p w:rsidR="00556A9F" w:rsidRPr="00556A9F" w:rsidRDefault="00556A9F" w:rsidP="00556A9F">
      <w:pPr>
        <w:widowControl/>
        <w:suppressAutoHyphens w:val="0"/>
        <w:autoSpaceDE w:val="0"/>
        <w:jc w:val="both"/>
        <w:rPr>
          <w:rFonts w:cs="Times New Roman"/>
          <w:bCs/>
          <w:kern w:val="0"/>
          <w:sz w:val="28"/>
          <w:szCs w:val="28"/>
          <w:lang w:val="ru-RU" w:eastAsia="ru-RU"/>
        </w:rPr>
      </w:pPr>
    </w:p>
    <w:p w:rsidR="00556A9F" w:rsidRPr="00556A9F" w:rsidRDefault="00556A9F" w:rsidP="00556A9F">
      <w:pPr>
        <w:widowControl/>
        <w:suppressAutoHyphens w:val="0"/>
        <w:autoSpaceDE w:val="0"/>
        <w:jc w:val="both"/>
        <w:rPr>
          <w:rFonts w:cs="Times New Roman"/>
          <w:bCs/>
          <w:kern w:val="0"/>
          <w:sz w:val="28"/>
          <w:szCs w:val="28"/>
          <w:lang w:val="ru-RU" w:eastAsia="ru-RU"/>
        </w:rPr>
      </w:pP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p>
    <w:p w:rsidR="00556A9F" w:rsidRPr="00556A9F" w:rsidRDefault="00556A9F" w:rsidP="00556A9F">
      <w:pPr>
        <w:widowControl/>
        <w:suppressAutoHyphens w:val="0"/>
        <w:autoSpaceDE w:val="0"/>
        <w:ind w:firstLine="709"/>
        <w:jc w:val="both"/>
        <w:rPr>
          <w:rFonts w:cs="Times New Roman"/>
          <w:bCs/>
          <w:kern w:val="0"/>
          <w:sz w:val="28"/>
          <w:szCs w:val="28"/>
          <w:lang w:val="ru-RU" w:eastAsia="ru-RU"/>
        </w:rPr>
      </w:pPr>
    </w:p>
    <w:p w:rsidR="00556A9F" w:rsidRPr="00556A9F" w:rsidRDefault="00870C80" w:rsidP="00870C80">
      <w:pPr>
        <w:keepNext/>
        <w:widowControl/>
        <w:suppressAutoHyphens w:val="0"/>
        <w:autoSpaceDN/>
        <w:ind w:firstLine="709"/>
        <w:jc w:val="right"/>
        <w:outlineLvl w:val="1"/>
        <w:rPr>
          <w:rFonts w:cs="Times New Roman"/>
          <w:kern w:val="0"/>
          <w:sz w:val="28"/>
          <w:szCs w:val="28"/>
          <w:lang w:val="ru-RU" w:eastAsia="ru-RU"/>
        </w:rPr>
      </w:pPr>
      <w:r>
        <w:rPr>
          <w:rFonts w:cs="Times New Roman"/>
          <w:kern w:val="0"/>
          <w:sz w:val="28"/>
          <w:szCs w:val="28"/>
          <w:lang w:val="ru-RU" w:eastAsia="ru-RU"/>
        </w:rPr>
        <w:lastRenderedPageBreak/>
        <w:t>Утверждены</w:t>
      </w:r>
    </w:p>
    <w:p w:rsidR="00870C80" w:rsidRDefault="00556A9F" w:rsidP="00870C80">
      <w:pPr>
        <w:keepNext/>
        <w:widowControl/>
        <w:suppressAutoHyphens w:val="0"/>
        <w:autoSpaceDN/>
        <w:ind w:firstLine="709"/>
        <w:jc w:val="right"/>
        <w:outlineLvl w:val="1"/>
        <w:rPr>
          <w:rFonts w:cs="Times New Roman"/>
          <w:kern w:val="0"/>
          <w:sz w:val="28"/>
          <w:szCs w:val="28"/>
          <w:lang w:val="ru-RU" w:eastAsia="ru-RU"/>
        </w:rPr>
      </w:pPr>
      <w:r w:rsidRPr="00556A9F">
        <w:rPr>
          <w:rFonts w:cs="Times New Roman"/>
          <w:kern w:val="0"/>
          <w:sz w:val="28"/>
          <w:szCs w:val="28"/>
          <w:lang w:val="ru-RU" w:eastAsia="ru-RU"/>
        </w:rPr>
        <w:t xml:space="preserve">постановлением Администрации </w:t>
      </w:r>
    </w:p>
    <w:p w:rsidR="00556A9F" w:rsidRDefault="00870C80" w:rsidP="00870C80">
      <w:pPr>
        <w:keepNext/>
        <w:widowControl/>
        <w:suppressAutoHyphens w:val="0"/>
        <w:autoSpaceDN/>
        <w:ind w:firstLine="709"/>
        <w:jc w:val="right"/>
        <w:outlineLvl w:val="1"/>
        <w:rPr>
          <w:rFonts w:cs="Times New Roman"/>
          <w:kern w:val="0"/>
          <w:sz w:val="28"/>
          <w:szCs w:val="28"/>
          <w:lang w:val="ru-RU" w:eastAsia="ru-RU"/>
        </w:rPr>
      </w:pPr>
      <w:r>
        <w:rPr>
          <w:rFonts w:cs="Times New Roman"/>
          <w:kern w:val="0"/>
          <w:sz w:val="28"/>
          <w:szCs w:val="28"/>
          <w:lang w:val="ru-RU" w:eastAsia="ru-RU"/>
        </w:rPr>
        <w:t>Мельниковского</w:t>
      </w:r>
      <w:r w:rsidR="00556A9F" w:rsidRPr="00556A9F">
        <w:rPr>
          <w:rFonts w:cs="Times New Roman"/>
          <w:kern w:val="0"/>
          <w:sz w:val="28"/>
          <w:szCs w:val="28"/>
          <w:lang w:val="ru-RU" w:eastAsia="ru-RU"/>
        </w:rPr>
        <w:t xml:space="preserve"> сельсовета №</w:t>
      </w:r>
      <w:r>
        <w:rPr>
          <w:rFonts w:cs="Times New Roman"/>
          <w:kern w:val="0"/>
          <w:sz w:val="28"/>
          <w:szCs w:val="28"/>
          <w:lang w:val="ru-RU" w:eastAsia="ru-RU"/>
        </w:rPr>
        <w:t xml:space="preserve"> </w:t>
      </w:r>
      <w:r w:rsidR="00B01C9A">
        <w:rPr>
          <w:rFonts w:cs="Times New Roman"/>
          <w:kern w:val="0"/>
          <w:sz w:val="28"/>
          <w:szCs w:val="28"/>
          <w:lang w:val="ru-RU" w:eastAsia="ru-RU"/>
        </w:rPr>
        <w:t>43</w:t>
      </w:r>
    </w:p>
    <w:p w:rsidR="00870C80" w:rsidRPr="00556A9F" w:rsidRDefault="00870C80" w:rsidP="00870C80">
      <w:pPr>
        <w:keepNext/>
        <w:widowControl/>
        <w:suppressAutoHyphens w:val="0"/>
        <w:autoSpaceDN/>
        <w:ind w:firstLine="709"/>
        <w:jc w:val="right"/>
        <w:outlineLvl w:val="1"/>
        <w:rPr>
          <w:rFonts w:cs="Times New Roman"/>
          <w:kern w:val="0"/>
          <w:sz w:val="28"/>
          <w:szCs w:val="28"/>
          <w:lang w:val="ru-RU" w:eastAsia="ru-RU"/>
        </w:rPr>
      </w:pPr>
      <w:r>
        <w:rPr>
          <w:rFonts w:cs="Times New Roman"/>
          <w:kern w:val="0"/>
          <w:sz w:val="28"/>
          <w:szCs w:val="28"/>
          <w:lang w:val="ru-RU" w:eastAsia="ru-RU"/>
        </w:rPr>
        <w:t>от 1</w:t>
      </w:r>
      <w:r w:rsidR="00B01C9A">
        <w:rPr>
          <w:rFonts w:cs="Times New Roman"/>
          <w:kern w:val="0"/>
          <w:sz w:val="28"/>
          <w:szCs w:val="28"/>
          <w:lang w:val="ru-RU" w:eastAsia="ru-RU"/>
        </w:rPr>
        <w:t>3</w:t>
      </w:r>
      <w:r>
        <w:rPr>
          <w:rFonts w:cs="Times New Roman"/>
          <w:kern w:val="0"/>
          <w:sz w:val="28"/>
          <w:szCs w:val="28"/>
          <w:lang w:val="ru-RU" w:eastAsia="ru-RU"/>
        </w:rPr>
        <w:t>.11.202</w:t>
      </w:r>
      <w:r w:rsidR="00B01C9A">
        <w:rPr>
          <w:rFonts w:cs="Times New Roman"/>
          <w:kern w:val="0"/>
          <w:sz w:val="28"/>
          <w:szCs w:val="28"/>
          <w:lang w:val="ru-RU" w:eastAsia="ru-RU"/>
        </w:rPr>
        <w:t>3</w:t>
      </w:r>
      <w:r>
        <w:rPr>
          <w:rFonts w:cs="Times New Roman"/>
          <w:kern w:val="0"/>
          <w:sz w:val="28"/>
          <w:szCs w:val="28"/>
          <w:lang w:val="ru-RU" w:eastAsia="ru-RU"/>
        </w:rPr>
        <w:t xml:space="preserve"> года</w:t>
      </w:r>
    </w:p>
    <w:p w:rsidR="00556A9F" w:rsidRPr="00556A9F" w:rsidRDefault="00556A9F" w:rsidP="00556A9F">
      <w:pPr>
        <w:keepNext/>
        <w:widowControl/>
        <w:suppressAutoHyphens w:val="0"/>
        <w:autoSpaceDN/>
        <w:ind w:firstLine="709"/>
        <w:jc w:val="center"/>
        <w:outlineLvl w:val="1"/>
        <w:rPr>
          <w:rFonts w:cs="Times New Roman"/>
          <w:b/>
          <w:kern w:val="0"/>
          <w:sz w:val="28"/>
          <w:szCs w:val="28"/>
          <w:lang w:val="ru-RU" w:eastAsia="ru-RU"/>
        </w:rPr>
      </w:pPr>
    </w:p>
    <w:p w:rsidR="00556A9F" w:rsidRPr="00556A9F" w:rsidRDefault="00556A9F" w:rsidP="00556A9F">
      <w:pPr>
        <w:widowControl/>
        <w:suppressAutoHyphens w:val="0"/>
        <w:autoSpaceDN/>
        <w:ind w:firstLine="709"/>
        <w:jc w:val="center"/>
        <w:rPr>
          <w:rFonts w:cs="Times New Roman"/>
          <w:kern w:val="0"/>
          <w:sz w:val="28"/>
          <w:szCs w:val="28"/>
          <w:lang w:val="ru-RU" w:eastAsia="ru-RU"/>
        </w:rPr>
      </w:pPr>
      <w:r w:rsidRPr="00556A9F">
        <w:rPr>
          <w:rFonts w:cs="Times New Roman"/>
          <w:kern w:val="0"/>
          <w:sz w:val="28"/>
          <w:szCs w:val="28"/>
          <w:lang w:val="ru-RU" w:eastAsia="ru-RU"/>
        </w:rPr>
        <w:t>Основные направления бюджетной и налоговой политики</w:t>
      </w:r>
    </w:p>
    <w:p w:rsidR="00556A9F" w:rsidRPr="00556A9F" w:rsidRDefault="00556A9F" w:rsidP="00556A9F">
      <w:pPr>
        <w:widowControl/>
        <w:suppressAutoHyphens w:val="0"/>
        <w:autoSpaceDN/>
        <w:ind w:firstLine="709"/>
        <w:jc w:val="center"/>
        <w:rPr>
          <w:rFonts w:cs="Times New Roman"/>
          <w:kern w:val="0"/>
          <w:sz w:val="28"/>
          <w:szCs w:val="28"/>
          <w:lang w:val="ru-RU" w:eastAsia="ru-RU"/>
        </w:rPr>
      </w:pPr>
      <w:proofErr w:type="gramStart"/>
      <w:r w:rsidRPr="00556A9F">
        <w:rPr>
          <w:rFonts w:cs="Times New Roman"/>
          <w:kern w:val="0"/>
          <w:sz w:val="28"/>
          <w:szCs w:val="28"/>
          <w:lang w:val="ru-RU" w:eastAsia="ru-RU"/>
        </w:rPr>
        <w:t xml:space="preserve">Администрации </w:t>
      </w:r>
      <w:r w:rsidR="00870C80">
        <w:rPr>
          <w:rFonts w:cs="Times New Roman"/>
          <w:kern w:val="0"/>
          <w:sz w:val="28"/>
          <w:szCs w:val="28"/>
          <w:lang w:val="ru-RU" w:eastAsia="ru-RU"/>
        </w:rPr>
        <w:t xml:space="preserve"> Мельниковского</w:t>
      </w:r>
      <w:proofErr w:type="gramEnd"/>
      <w:r w:rsidR="00870C80">
        <w:rPr>
          <w:rFonts w:cs="Times New Roman"/>
          <w:kern w:val="0"/>
          <w:sz w:val="28"/>
          <w:szCs w:val="28"/>
          <w:lang w:val="ru-RU" w:eastAsia="ru-RU"/>
        </w:rPr>
        <w:t xml:space="preserve"> </w:t>
      </w:r>
      <w:r w:rsidRPr="00556A9F">
        <w:rPr>
          <w:rFonts w:cs="Times New Roman"/>
          <w:kern w:val="0"/>
          <w:sz w:val="28"/>
          <w:szCs w:val="28"/>
          <w:lang w:val="ru-RU" w:eastAsia="ru-RU"/>
        </w:rPr>
        <w:t xml:space="preserve"> сельсовета на 202</w:t>
      </w:r>
      <w:r w:rsidR="00B01C9A">
        <w:rPr>
          <w:rFonts w:cs="Times New Roman"/>
          <w:kern w:val="0"/>
          <w:sz w:val="28"/>
          <w:szCs w:val="28"/>
          <w:lang w:val="ru-RU" w:eastAsia="ru-RU"/>
        </w:rPr>
        <w:t>4</w:t>
      </w:r>
      <w:r w:rsidRPr="00556A9F">
        <w:rPr>
          <w:rFonts w:cs="Times New Roman"/>
          <w:kern w:val="0"/>
          <w:sz w:val="28"/>
          <w:szCs w:val="28"/>
          <w:lang w:val="ru-RU" w:eastAsia="ru-RU"/>
        </w:rPr>
        <w:t xml:space="preserve"> год</w:t>
      </w:r>
    </w:p>
    <w:p w:rsidR="00556A9F" w:rsidRPr="00556A9F" w:rsidRDefault="00556A9F" w:rsidP="00556A9F">
      <w:pPr>
        <w:widowControl/>
        <w:suppressAutoHyphens w:val="0"/>
        <w:autoSpaceDN/>
        <w:ind w:firstLine="709"/>
        <w:jc w:val="both"/>
        <w:rPr>
          <w:rFonts w:cs="Times New Roman"/>
          <w:b/>
          <w:kern w:val="0"/>
          <w:sz w:val="28"/>
          <w:szCs w:val="28"/>
          <w:lang w:val="ru-RU" w:eastAsia="ru-RU"/>
        </w:rPr>
      </w:pPr>
    </w:p>
    <w:p w:rsidR="00556A9F" w:rsidRPr="00556A9F" w:rsidRDefault="00556A9F" w:rsidP="00556A9F">
      <w:pPr>
        <w:widowControl/>
        <w:suppressAutoHyphens w:val="0"/>
        <w:autoSpaceDN/>
        <w:ind w:firstLine="709"/>
        <w:jc w:val="center"/>
        <w:rPr>
          <w:rFonts w:cs="Times New Roman"/>
          <w:kern w:val="0"/>
          <w:sz w:val="28"/>
          <w:szCs w:val="28"/>
          <w:lang w:val="ru-RU" w:eastAsia="ru-RU"/>
        </w:rPr>
      </w:pPr>
      <w:r w:rsidRPr="00556A9F">
        <w:rPr>
          <w:rFonts w:cs="Times New Roman"/>
          <w:kern w:val="0"/>
          <w:sz w:val="28"/>
          <w:szCs w:val="28"/>
          <w:lang w:val="ru-RU" w:eastAsia="ru-RU"/>
        </w:rPr>
        <w:t>1. Общие положения</w:t>
      </w:r>
    </w:p>
    <w:p w:rsidR="00556A9F" w:rsidRPr="00556A9F" w:rsidRDefault="00556A9F" w:rsidP="00556A9F">
      <w:pPr>
        <w:widowControl/>
        <w:suppressAutoHyphens w:val="0"/>
        <w:autoSpaceDE w:val="0"/>
        <w:adjustRightInd w:val="0"/>
        <w:ind w:firstLine="709"/>
        <w:jc w:val="both"/>
        <w:rPr>
          <w:rFonts w:cs="Times New Roman"/>
          <w:kern w:val="0"/>
          <w:sz w:val="28"/>
          <w:szCs w:val="28"/>
          <w:lang w:val="ru-RU" w:eastAsia="ru-RU"/>
        </w:rPr>
      </w:pPr>
    </w:p>
    <w:p w:rsidR="00556A9F" w:rsidRPr="00556A9F" w:rsidRDefault="00556A9F" w:rsidP="00556A9F">
      <w:pPr>
        <w:widowControl/>
        <w:suppressAutoHyphens w:val="0"/>
        <w:autoSpaceDE w:val="0"/>
        <w:adjustRightInd w:val="0"/>
        <w:ind w:firstLine="709"/>
        <w:jc w:val="both"/>
        <w:rPr>
          <w:rFonts w:cs="Times New Roman"/>
          <w:kern w:val="0"/>
          <w:sz w:val="28"/>
          <w:szCs w:val="28"/>
          <w:lang w:val="ru-RU" w:eastAsia="ru-RU"/>
        </w:rPr>
      </w:pP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eastAsia="ru-RU"/>
        </w:rPr>
      </w:pPr>
      <w:r w:rsidRPr="00556A9F">
        <w:rPr>
          <w:rFonts w:cs="Times New Roman"/>
          <w:kern w:val="0"/>
          <w:sz w:val="28"/>
          <w:szCs w:val="28"/>
          <w:lang w:val="ru-RU" w:eastAsia="ru-RU"/>
        </w:rPr>
        <w:t>Основные направления бюджетной и налоговой политики</w:t>
      </w:r>
      <w:r w:rsidR="00870C80">
        <w:rPr>
          <w:rFonts w:cs="Times New Roman"/>
          <w:kern w:val="0"/>
          <w:sz w:val="28"/>
          <w:szCs w:val="28"/>
          <w:lang w:val="ru-RU" w:eastAsia="ru-RU"/>
        </w:rPr>
        <w:t xml:space="preserve"> Администрации Мельниковского сельсовета </w:t>
      </w:r>
      <w:r w:rsidRPr="00556A9F">
        <w:rPr>
          <w:rFonts w:cs="Times New Roman"/>
          <w:kern w:val="0"/>
          <w:sz w:val="28"/>
          <w:szCs w:val="28"/>
          <w:lang w:val="ru-RU" w:eastAsia="ru-RU"/>
        </w:rPr>
        <w:t xml:space="preserve"> Новичихинского района на 202</w:t>
      </w:r>
      <w:r w:rsidR="00B01C9A">
        <w:rPr>
          <w:rFonts w:cs="Times New Roman"/>
          <w:kern w:val="0"/>
          <w:sz w:val="28"/>
          <w:szCs w:val="28"/>
          <w:lang w:val="ru-RU" w:eastAsia="ru-RU"/>
        </w:rPr>
        <w:t>4</w:t>
      </w:r>
      <w:r w:rsidRPr="00556A9F">
        <w:rPr>
          <w:rFonts w:cs="Times New Roman"/>
          <w:kern w:val="0"/>
          <w:sz w:val="28"/>
          <w:szCs w:val="28"/>
          <w:lang w:val="ru-RU" w:eastAsia="ru-RU"/>
        </w:rPr>
        <w:t xml:space="preserve"> год разработаны в соответствии с основными направлениями бюджетной и налоговой политики </w:t>
      </w:r>
      <w:r w:rsidR="00870C80">
        <w:rPr>
          <w:rFonts w:cs="Times New Roman"/>
          <w:kern w:val="0"/>
          <w:sz w:val="28"/>
          <w:szCs w:val="28"/>
          <w:lang w:val="ru-RU" w:eastAsia="ru-RU"/>
        </w:rPr>
        <w:t xml:space="preserve"> Новичихинского района </w:t>
      </w:r>
      <w:r w:rsidRPr="00556A9F">
        <w:rPr>
          <w:rFonts w:cs="Times New Roman"/>
          <w:kern w:val="0"/>
          <w:sz w:val="28"/>
          <w:szCs w:val="28"/>
          <w:lang w:val="ru-RU" w:eastAsia="ru-RU"/>
        </w:rPr>
        <w:t>Алтайского края на 202</w:t>
      </w:r>
      <w:r w:rsidR="00B01C9A">
        <w:rPr>
          <w:rFonts w:cs="Times New Roman"/>
          <w:kern w:val="0"/>
          <w:sz w:val="28"/>
          <w:szCs w:val="28"/>
          <w:lang w:val="ru-RU" w:eastAsia="ru-RU"/>
        </w:rPr>
        <w:t>4</w:t>
      </w:r>
      <w:r w:rsidRPr="00556A9F">
        <w:rPr>
          <w:rFonts w:cs="Times New Roman"/>
          <w:kern w:val="0"/>
          <w:sz w:val="28"/>
          <w:szCs w:val="28"/>
          <w:lang w:val="ru-RU" w:eastAsia="ru-RU"/>
        </w:rPr>
        <w:t xml:space="preserve"> год и на плановый период 202</w:t>
      </w:r>
      <w:r w:rsidR="00B01C9A">
        <w:rPr>
          <w:rFonts w:cs="Times New Roman"/>
          <w:kern w:val="0"/>
          <w:sz w:val="28"/>
          <w:szCs w:val="28"/>
          <w:lang w:val="ru-RU" w:eastAsia="ru-RU"/>
        </w:rPr>
        <w:t>5</w:t>
      </w:r>
      <w:r w:rsidRPr="00556A9F">
        <w:rPr>
          <w:rFonts w:cs="Times New Roman"/>
          <w:kern w:val="0"/>
          <w:sz w:val="28"/>
          <w:szCs w:val="28"/>
          <w:lang w:val="ru-RU" w:eastAsia="ru-RU"/>
        </w:rPr>
        <w:t xml:space="preserve"> и 202</w:t>
      </w:r>
      <w:r w:rsidR="00B01C9A">
        <w:rPr>
          <w:rFonts w:cs="Times New Roman"/>
          <w:kern w:val="0"/>
          <w:sz w:val="28"/>
          <w:szCs w:val="28"/>
          <w:lang w:val="ru-RU" w:eastAsia="ru-RU"/>
        </w:rPr>
        <w:t>6</w:t>
      </w:r>
      <w:r w:rsidRPr="00556A9F">
        <w:rPr>
          <w:rFonts w:cs="Times New Roman"/>
          <w:kern w:val="0"/>
          <w:sz w:val="28"/>
          <w:szCs w:val="28"/>
          <w:lang w:val="ru-RU" w:eastAsia="ru-RU"/>
        </w:rPr>
        <w:t xml:space="preserve"> годов, с учетом положений Послания Президента Российской Федерации Федеральному Собранию Российской Федерации</w:t>
      </w:r>
      <w:r w:rsidRPr="00556A9F">
        <w:rPr>
          <w:rFonts w:eastAsia="Calibri" w:cs="Times New Roman"/>
          <w:kern w:val="0"/>
          <w:sz w:val="28"/>
          <w:szCs w:val="28"/>
          <w:lang w:val="ru-RU" w:eastAsia="ru-RU"/>
        </w:rPr>
        <w:t xml:space="preserve"> от 21.04.2021, Указа Президента Российской Федерации от 21.07.2020 № 474 «О национальных целях развития Российской Федерации на период до 2030 года», Единого плана по достижению национальных целей развития Российской Федерации на период до 2024 года и плановый период до 2030 года, перечня инициатив социально-экономического развития Российской Федерации до 2030 года, плана первоочередных действий по обеспечению развития российской экономики в условиях внешнего </w:t>
      </w:r>
      <w:proofErr w:type="spellStart"/>
      <w:r w:rsidRPr="00556A9F">
        <w:rPr>
          <w:rFonts w:eastAsia="Calibri" w:cs="Times New Roman"/>
          <w:kern w:val="0"/>
          <w:sz w:val="28"/>
          <w:szCs w:val="28"/>
          <w:lang w:val="ru-RU" w:eastAsia="ru-RU"/>
        </w:rPr>
        <w:t>санкционного</w:t>
      </w:r>
      <w:proofErr w:type="spellEnd"/>
      <w:r w:rsidRPr="00556A9F">
        <w:rPr>
          <w:rFonts w:eastAsia="Calibri" w:cs="Times New Roman"/>
          <w:kern w:val="0"/>
          <w:sz w:val="28"/>
          <w:szCs w:val="28"/>
          <w:lang w:val="ru-RU" w:eastAsia="ru-RU"/>
        </w:rPr>
        <w:t xml:space="preserve"> давления</w:t>
      </w:r>
      <w:r w:rsidR="00127AAA">
        <w:rPr>
          <w:rFonts w:eastAsia="Calibri" w:cs="Times New Roman"/>
          <w:kern w:val="0"/>
          <w:sz w:val="28"/>
          <w:szCs w:val="28"/>
          <w:lang w:val="ru-RU" w:eastAsia="ru-RU"/>
        </w:rPr>
        <w:t>.</w:t>
      </w:r>
      <w:r w:rsidRPr="00556A9F">
        <w:rPr>
          <w:rFonts w:eastAsia="Calibri" w:cs="Times New Roman"/>
          <w:kern w:val="0"/>
          <w:sz w:val="28"/>
          <w:szCs w:val="28"/>
          <w:lang w:val="ru-RU" w:eastAsia="ru-RU"/>
        </w:rPr>
        <w:t xml:space="preserve"> </w:t>
      </w:r>
    </w:p>
    <w:p w:rsidR="00556A9F" w:rsidRPr="00556A9F" w:rsidRDefault="00556A9F" w:rsidP="00556A9F">
      <w:pPr>
        <w:widowControl/>
        <w:suppressAutoHyphens w:val="0"/>
        <w:autoSpaceDN/>
        <w:ind w:firstLine="709"/>
        <w:jc w:val="both"/>
        <w:rPr>
          <w:rFonts w:cs="Times New Roman"/>
          <w:color w:val="000000"/>
          <w:kern w:val="0"/>
          <w:sz w:val="28"/>
          <w:szCs w:val="28"/>
          <w:shd w:val="clear" w:color="auto" w:fill="FAFAFA"/>
          <w:lang w:val="ru-RU" w:eastAsia="ru-RU"/>
        </w:rPr>
      </w:pPr>
      <w:r w:rsidRPr="00556A9F">
        <w:rPr>
          <w:rFonts w:cs="Times New Roman"/>
          <w:color w:val="000000"/>
          <w:kern w:val="0"/>
          <w:sz w:val="28"/>
          <w:szCs w:val="28"/>
          <w:shd w:val="clear" w:color="auto" w:fill="FAFAFA"/>
          <w:lang w:val="ru-RU" w:eastAsia="ru-RU"/>
        </w:rPr>
        <w:t>Целями бюджетной и налоговой политики определены: безусловное достижение целевых показателей, определенных муниципальными программами, реализация первоочередных мероприятий по обеспечению устойчивого развития и социальной стабильности, реализация мероприятий, утвержденных индивидуальной программой социально-экономического развития Алтайского края, способствующих повышению уровня и качества жизни населения, поддержке реального сектора экономики, стимулированию инвестиционной активности, обеспечению устойчивого развития бюджетной системы, основные направления налоговой политики будут сосредоточены на стабильном налоговом законодательстве, сбалансированности, устойчивости и увеличении налогового потенциала для формирования бюджета.</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Ключевыми задачами бюджетной и налоговой политики определены:</w:t>
      </w:r>
    </w:p>
    <w:p w:rsidR="00556A9F" w:rsidRPr="00556A9F" w:rsidRDefault="00556A9F" w:rsidP="00556A9F">
      <w:pPr>
        <w:widowControl/>
        <w:shd w:val="clear" w:color="auto" w:fill="FFFFFF"/>
        <w:suppressAutoHyphens w:val="0"/>
        <w:autoSpaceDN/>
        <w:ind w:firstLine="709"/>
        <w:jc w:val="both"/>
        <w:rPr>
          <w:rFonts w:cs="Times New Roman"/>
          <w:color w:val="000000"/>
          <w:kern w:val="0"/>
          <w:sz w:val="28"/>
          <w:szCs w:val="28"/>
          <w:lang w:val="ru-RU" w:eastAsia="ru-RU"/>
        </w:rPr>
      </w:pPr>
      <w:r w:rsidRPr="00556A9F">
        <w:rPr>
          <w:rFonts w:cs="Times New Roman"/>
          <w:color w:val="000000"/>
          <w:kern w:val="0"/>
          <w:sz w:val="28"/>
          <w:szCs w:val="28"/>
          <w:lang w:val="ru-RU" w:eastAsia="ru-RU"/>
        </w:rPr>
        <w:t xml:space="preserve">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w:t>
      </w:r>
      <w:proofErr w:type="spellStart"/>
      <w:r w:rsidRPr="00556A9F">
        <w:rPr>
          <w:rFonts w:cs="Times New Roman"/>
          <w:color w:val="000000"/>
          <w:kern w:val="0"/>
          <w:sz w:val="28"/>
          <w:szCs w:val="28"/>
          <w:lang w:val="ru-RU" w:eastAsia="ru-RU"/>
        </w:rPr>
        <w:t>санкционного</w:t>
      </w:r>
      <w:proofErr w:type="spellEnd"/>
      <w:r w:rsidRPr="00556A9F">
        <w:rPr>
          <w:rFonts w:cs="Times New Roman"/>
          <w:color w:val="000000"/>
          <w:kern w:val="0"/>
          <w:sz w:val="28"/>
          <w:szCs w:val="28"/>
          <w:lang w:val="ru-RU" w:eastAsia="ru-RU"/>
        </w:rPr>
        <w:t xml:space="preserve"> давления и последствий пандемии;</w:t>
      </w: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r w:rsidRPr="00556A9F">
        <w:rPr>
          <w:rFonts w:cs="Times New Roman"/>
          <w:kern w:val="0"/>
          <w:sz w:val="28"/>
          <w:szCs w:val="28"/>
          <w:lang w:val="ru-RU"/>
        </w:rPr>
        <w:t>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w:t>
      </w: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r w:rsidRPr="00556A9F">
        <w:rPr>
          <w:rFonts w:cs="Times New Roman"/>
          <w:kern w:val="0"/>
          <w:sz w:val="28"/>
          <w:szCs w:val="28"/>
          <w:lang w:val="ru-RU"/>
        </w:rPr>
        <w:t>сохранение стабильности налоговой нагрузки и полноты выявления плательщиков;</w:t>
      </w: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r w:rsidRPr="00556A9F">
        <w:rPr>
          <w:rFonts w:cs="Times New Roman"/>
          <w:kern w:val="0"/>
          <w:sz w:val="28"/>
          <w:szCs w:val="28"/>
          <w:lang w:val="ru-RU"/>
        </w:rPr>
        <w:lastRenderedPageBreak/>
        <w:t>безусловное исполнение принятых обязательств</w:t>
      </w:r>
      <w:r w:rsidRPr="00556A9F">
        <w:rPr>
          <w:rFonts w:cs="Times New Roman"/>
          <w:kern w:val="0"/>
          <w:sz w:val="28"/>
          <w:szCs w:val="28"/>
          <w:lang w:val="ru-RU" w:eastAsia="ru-RU"/>
        </w:rPr>
        <w:t xml:space="preserve"> перед работниками бюджетной сферы, населением района, в том числе в части индексации оплаты труда и социальной поддержки отдельных категорий граждан, имеющих право на ее получение в соответствии с действующим законодательством;</w:t>
      </w: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r w:rsidRPr="00556A9F">
        <w:rPr>
          <w:rFonts w:cs="Times New Roman"/>
          <w:kern w:val="0"/>
          <w:sz w:val="28"/>
          <w:szCs w:val="28"/>
          <w:lang w:val="ru-RU"/>
        </w:rPr>
        <w:t>повышение финансовой дисциплины органов местного самоуправления;</w:t>
      </w: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r w:rsidRPr="00556A9F">
        <w:rPr>
          <w:rFonts w:cs="Times New Roman"/>
          <w:kern w:val="0"/>
          <w:sz w:val="28"/>
          <w:szCs w:val="28"/>
          <w:lang w:val="ru-RU"/>
        </w:rPr>
        <w:t>реализация программно-целевого принципа формирования местного бюджета;</w:t>
      </w: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r w:rsidRPr="00556A9F">
        <w:rPr>
          <w:rFonts w:cs="Times New Roman"/>
          <w:kern w:val="0"/>
          <w:sz w:val="28"/>
          <w:szCs w:val="28"/>
          <w:lang w:val="ru-RU"/>
        </w:rPr>
        <w:t>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w:t>
      </w: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r w:rsidRPr="00556A9F">
        <w:rPr>
          <w:rFonts w:cs="Times New Roman"/>
          <w:kern w:val="0"/>
          <w:sz w:val="28"/>
          <w:szCs w:val="28"/>
          <w:lang w:val="ru-RU"/>
        </w:rPr>
        <w:t>совершенствование действующей практики реализации проектов по развитию общественной инфраструктуры, направленной на увеличение привлеченных источников – средств местных бюджетов, бизнеса, населения;</w:t>
      </w: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r w:rsidRPr="00556A9F">
        <w:rPr>
          <w:rFonts w:cs="Times New Roman"/>
          <w:kern w:val="0"/>
          <w:sz w:val="28"/>
          <w:szCs w:val="28"/>
          <w:lang w:val="ru-RU"/>
        </w:rPr>
        <w:t>соблюдение открытости и прозрачности бюджетного процесса, финансовой грамотности граждан, поддержки и развития общедоступных информационно-аналитических ресурсов.</w:t>
      </w: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p>
    <w:p w:rsidR="00556A9F" w:rsidRDefault="00186893" w:rsidP="00186893">
      <w:pPr>
        <w:widowControl/>
        <w:suppressAutoHyphens w:val="0"/>
        <w:autoSpaceDN/>
        <w:ind w:left="720"/>
        <w:contextualSpacing/>
        <w:jc w:val="center"/>
        <w:rPr>
          <w:rFonts w:cs="Times New Roman"/>
          <w:kern w:val="0"/>
          <w:sz w:val="28"/>
          <w:szCs w:val="28"/>
          <w:lang w:val="ru-RU" w:eastAsia="ru-RU"/>
        </w:rPr>
      </w:pPr>
      <w:r>
        <w:rPr>
          <w:rFonts w:cs="Times New Roman"/>
          <w:kern w:val="0"/>
          <w:sz w:val="28"/>
          <w:szCs w:val="28"/>
          <w:lang w:val="ru-RU" w:eastAsia="ru-RU"/>
        </w:rPr>
        <w:t>2.</w:t>
      </w:r>
      <w:r w:rsidR="00556A9F" w:rsidRPr="00556A9F">
        <w:rPr>
          <w:rFonts w:cs="Times New Roman"/>
          <w:kern w:val="0"/>
          <w:sz w:val="28"/>
          <w:szCs w:val="28"/>
          <w:lang w:val="ru-RU" w:eastAsia="ru-RU"/>
        </w:rPr>
        <w:t>Основные направления налоговой политики</w:t>
      </w:r>
    </w:p>
    <w:p w:rsidR="00186893" w:rsidRDefault="00186893" w:rsidP="00186893">
      <w:pPr>
        <w:widowControl/>
        <w:suppressAutoHyphens w:val="0"/>
        <w:autoSpaceDN/>
        <w:ind w:left="720"/>
        <w:contextualSpacing/>
        <w:jc w:val="center"/>
        <w:rPr>
          <w:rFonts w:cs="Times New Roman"/>
          <w:kern w:val="0"/>
          <w:sz w:val="28"/>
          <w:szCs w:val="28"/>
          <w:lang w:val="ru-RU" w:eastAsia="ru-RU"/>
        </w:rPr>
      </w:pPr>
    </w:p>
    <w:p w:rsidR="00186893" w:rsidRPr="00186893" w:rsidRDefault="00186893" w:rsidP="00186893">
      <w:pPr>
        <w:ind w:firstLine="709"/>
        <w:jc w:val="both"/>
        <w:rPr>
          <w:rFonts w:ascii="PT Astra Serif" w:hAnsi="PT Astra Serif"/>
          <w:sz w:val="28"/>
          <w:szCs w:val="28"/>
          <w:lang w:val="ru-RU"/>
        </w:rPr>
      </w:pPr>
      <w:r w:rsidRPr="00186893">
        <w:rPr>
          <w:color w:val="000000"/>
          <w:sz w:val="28"/>
          <w:szCs w:val="28"/>
          <w:lang w:val="ru-RU"/>
        </w:rPr>
        <w:t xml:space="preserve">Основные направления налоговой политики на 2024 год  сформированы в соответствии с основными направлениями налоговой политики Российской Федерации, Алтайского края на 2024 год и плановый период 2025 и 2026 годов. </w:t>
      </w:r>
      <w:r w:rsidRPr="00186893">
        <w:rPr>
          <w:rFonts w:ascii="PT Astra Serif" w:hAnsi="PT Astra Serif"/>
          <w:sz w:val="28"/>
          <w:szCs w:val="28"/>
          <w:lang w:val="ru-RU"/>
        </w:rPr>
        <w:t>В основу налоговой политики положены стратегические цели развития страны и региона, концепции социально-экономического развития Алтайского края.</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Продолжается адаптация экономики к изменившимся внешним условиям, в том числе к введенным санкциям, и переход к новой модели экономического роста. На позитивный характер формирующихся тенденций решающее влияние оказывает реализация на государственном уровне комплекса мер, направленных на обеспечение национальных интересов Российской Федерации, включая поддержку экономики и социальной сферы.</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 xml:space="preserve">В трехлетней перспективе будет продолжена работа по укреплению и развитию налогового потенциала бюджета за счет наращивания стабильных доходных источников и мобилизации в бюджет имеющихся резервов с учетом изменений, внесенных в Налоговый кодекс Российской Федерации, исполнению утвержденного плана мероприятий по росту доходного потенциала и по оптимизации </w:t>
      </w:r>
      <w:proofErr w:type="gramStart"/>
      <w:r w:rsidRPr="00186893">
        <w:rPr>
          <w:rFonts w:ascii="PT Astra Serif" w:hAnsi="PT Astra Serif"/>
          <w:sz w:val="28"/>
          <w:szCs w:val="28"/>
          <w:lang w:val="ru-RU"/>
        </w:rPr>
        <w:t>расходов  бюджета</w:t>
      </w:r>
      <w:proofErr w:type="gramEnd"/>
      <w:r w:rsidR="00A206AA">
        <w:rPr>
          <w:rFonts w:ascii="PT Astra Serif" w:hAnsi="PT Astra Serif"/>
          <w:sz w:val="28"/>
          <w:szCs w:val="28"/>
          <w:lang w:val="ru-RU"/>
        </w:rPr>
        <w:t xml:space="preserve"> Мельниковского сельсовета </w:t>
      </w:r>
      <w:r w:rsidRPr="00186893">
        <w:rPr>
          <w:rFonts w:ascii="PT Astra Serif" w:hAnsi="PT Astra Serif"/>
          <w:sz w:val="28"/>
          <w:szCs w:val="28"/>
          <w:lang w:val="ru-RU"/>
        </w:rPr>
        <w:t xml:space="preserve"> Новичихинского района Алтайского края. </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В налоговой политике учтены следующие изменения федерального и регионального законодательства:</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установление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на 2024 год в размере 2,10;</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 xml:space="preserve">увеличение с 2024 года размеров социальных налоговых вычетов по налогу на доходы физических лиц: максимальный размер суммы расходов на </w:t>
      </w:r>
      <w:bookmarkStart w:id="0" w:name="_GoBack"/>
      <w:bookmarkEnd w:id="0"/>
      <w:r w:rsidRPr="00186893">
        <w:rPr>
          <w:rFonts w:ascii="PT Astra Serif" w:hAnsi="PT Astra Serif"/>
          <w:sz w:val="28"/>
          <w:szCs w:val="28"/>
          <w:lang w:val="ru-RU"/>
        </w:rPr>
        <w:lastRenderedPageBreak/>
        <w:t>обучение ребенка (подопечного), уменьшающего налогооблагаемый доход увеличен до 110 тыс. руб. (действующий размер вычета - 50 тыс. рублей), максимальный размер расходов на собственное обучение, медицинские услуги, физкультурно-оздоровительные услуги, оплату лекарственных препаратов – до 150 тыс. рублей (действующий размер вычета - 120 тыс. рублей) и упрощение порядка их предоставления;</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индексация ставок по всем видам подакцизной продукции на 2024-2026 годы;</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корректировка с 2024 года в части патентной системы налогообложения размера потенциально возможного годового дохода, изменение физического показателя по отдельным видам деятельности, изменение структуры внутри групп муниципальных образований, ежегодная индексация нарастающим итогом на коэффициент–дефлятор, установление потенциально возможного годового дохода в зависимости от количества наемных работников;</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продление до 01.01.2025 срока действия на территории Алтайского края ставки 0% для впервые зарегистрированных индивидуальных предпринимателей при применении упрощенной и (или) патентной системы налогообложения и осуществляющих предпринимательскую деятельность в производственной, социальной и (или) научной сферах, а также в сфере оказания бытовых услуг населению («налоговые каникулы») и расширение видов деятельности;</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введение с 01.01.2024 до 31.12.2029 моратория на включение в ежегодно утверждаемый Перечень объектов недвижимого имущества, налоговая база в отношении которых определяется как кадастровая стоимость, объектов культурного наследия регионального значения, по которым после 31.12.2022 выдан акт приемки выполненных работ по сохранению объекта культурного наследия;</w:t>
      </w:r>
    </w:p>
    <w:p w:rsidR="00186893" w:rsidRPr="00186893" w:rsidRDefault="00186893" w:rsidP="00186893">
      <w:pPr>
        <w:ind w:firstLine="709"/>
        <w:jc w:val="both"/>
        <w:rPr>
          <w:rFonts w:ascii="PT Astra Serif" w:hAnsi="PT Astra Serif"/>
          <w:sz w:val="28"/>
          <w:szCs w:val="28"/>
          <w:lang w:val="ru-RU"/>
        </w:rPr>
      </w:pPr>
      <w:r w:rsidRPr="00186893">
        <w:rPr>
          <w:rFonts w:ascii="PT Astra Serif" w:hAnsi="PT Astra Serif"/>
          <w:sz w:val="28"/>
          <w:szCs w:val="28"/>
          <w:lang w:val="ru-RU"/>
        </w:rPr>
        <w:t>закрепление с 1 января 2024 года на постоянной основе норматива зачисления в бюджеты субъектов Российской Федерации в размере 100 процентов сумм административных штрафов, установленных Кодексом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или местного значения, если постановления о наложении указанных административных штрафов вынесены должностными лицами федеральных государственных органов. До 1 января 2024 года указанная норма носит временный характер. Поступления от указанных штрафов будут направляться на формирование бюджетных ассигнований территориального дорожного фонда.</w:t>
      </w:r>
    </w:p>
    <w:p w:rsidR="00186893" w:rsidRDefault="00186893" w:rsidP="00186893">
      <w:pPr>
        <w:widowControl/>
        <w:suppressAutoHyphens w:val="0"/>
        <w:autoSpaceDN/>
        <w:ind w:left="720"/>
        <w:contextualSpacing/>
        <w:jc w:val="both"/>
        <w:rPr>
          <w:rFonts w:cs="Times New Roman"/>
          <w:kern w:val="0"/>
          <w:sz w:val="28"/>
          <w:szCs w:val="28"/>
          <w:lang w:val="ru-RU" w:eastAsia="ru-RU"/>
        </w:rPr>
      </w:pPr>
    </w:p>
    <w:p w:rsidR="00556A9F" w:rsidRPr="00556A9F" w:rsidRDefault="00556A9F" w:rsidP="00556A9F">
      <w:pPr>
        <w:widowControl/>
        <w:suppressAutoHyphens w:val="0"/>
        <w:autoSpaceDN/>
        <w:ind w:firstLine="709"/>
        <w:contextualSpacing/>
        <w:jc w:val="both"/>
        <w:rPr>
          <w:rFonts w:cs="Times New Roman"/>
          <w:kern w:val="0"/>
          <w:sz w:val="28"/>
          <w:szCs w:val="28"/>
          <w:lang w:val="ru-RU"/>
        </w:rPr>
      </w:pPr>
    </w:p>
    <w:p w:rsidR="00556A9F" w:rsidRPr="00556A9F" w:rsidRDefault="00186893" w:rsidP="00186893">
      <w:pPr>
        <w:widowControl/>
        <w:suppressAutoHyphens w:val="0"/>
        <w:autoSpaceDN/>
        <w:ind w:left="720"/>
        <w:contextualSpacing/>
        <w:jc w:val="center"/>
        <w:rPr>
          <w:rFonts w:cs="Times New Roman"/>
          <w:kern w:val="0"/>
          <w:sz w:val="28"/>
          <w:szCs w:val="28"/>
          <w:lang w:val="ru-RU" w:eastAsia="ru-RU"/>
        </w:rPr>
      </w:pPr>
      <w:r>
        <w:rPr>
          <w:rFonts w:cs="Times New Roman"/>
          <w:kern w:val="0"/>
          <w:sz w:val="28"/>
          <w:szCs w:val="28"/>
          <w:lang w:val="ru-RU" w:eastAsia="ru-RU"/>
        </w:rPr>
        <w:t>3.</w:t>
      </w:r>
      <w:r w:rsidR="00556A9F" w:rsidRPr="00556A9F">
        <w:rPr>
          <w:rFonts w:cs="Times New Roman"/>
          <w:kern w:val="0"/>
          <w:sz w:val="28"/>
          <w:szCs w:val="28"/>
          <w:lang w:val="ru-RU" w:eastAsia="ru-RU"/>
        </w:rPr>
        <w:t>Основные направления бюджетной политики</w:t>
      </w:r>
    </w:p>
    <w:p w:rsidR="00556A9F" w:rsidRPr="00556A9F" w:rsidRDefault="00556A9F" w:rsidP="00556A9F">
      <w:pPr>
        <w:widowControl/>
        <w:suppressAutoHyphens w:val="0"/>
        <w:autoSpaceDN/>
        <w:ind w:firstLine="709"/>
        <w:jc w:val="center"/>
        <w:rPr>
          <w:rFonts w:cs="Times New Roman"/>
          <w:kern w:val="0"/>
          <w:sz w:val="28"/>
          <w:szCs w:val="28"/>
          <w:lang w:val="ru-RU" w:eastAsia="ru-RU"/>
        </w:rPr>
      </w:pPr>
    </w:p>
    <w:p w:rsidR="00556A9F" w:rsidRPr="00556A9F" w:rsidRDefault="00556A9F" w:rsidP="00556A9F">
      <w:pPr>
        <w:widowControl/>
        <w:suppressAutoHyphens w:val="0"/>
        <w:autoSpaceDN/>
        <w:ind w:firstLine="709"/>
        <w:jc w:val="both"/>
        <w:rPr>
          <w:rFonts w:cs="Times New Roman"/>
          <w:kern w:val="0"/>
          <w:sz w:val="28"/>
          <w:szCs w:val="28"/>
          <w:shd w:val="clear" w:color="auto" w:fill="FFFFFF"/>
          <w:lang w:val="ru-RU" w:eastAsia="ru-RU"/>
        </w:rPr>
      </w:pPr>
      <w:r w:rsidRPr="00556A9F">
        <w:rPr>
          <w:rFonts w:cs="Times New Roman"/>
          <w:kern w:val="0"/>
          <w:sz w:val="28"/>
          <w:szCs w:val="28"/>
          <w:lang w:val="ru-RU" w:eastAsia="ru-RU"/>
        </w:rPr>
        <w:t xml:space="preserve">Сформированная бюджетная политика сохраняет социальную преемственность политики предыдущего планового периода с учетом новых </w:t>
      </w:r>
      <w:r w:rsidRPr="00556A9F">
        <w:rPr>
          <w:rFonts w:cs="Times New Roman"/>
          <w:kern w:val="0"/>
          <w:sz w:val="28"/>
          <w:szCs w:val="28"/>
          <w:lang w:val="ru-RU" w:eastAsia="ru-RU"/>
        </w:rPr>
        <w:lastRenderedPageBreak/>
        <w:t xml:space="preserve">экономических условий, складывающихся на фоне ситуации, вызванной внешним </w:t>
      </w:r>
      <w:proofErr w:type="spellStart"/>
      <w:r w:rsidRPr="00556A9F">
        <w:rPr>
          <w:rFonts w:cs="Times New Roman"/>
          <w:kern w:val="0"/>
          <w:sz w:val="28"/>
          <w:szCs w:val="28"/>
          <w:lang w:val="ru-RU" w:eastAsia="ru-RU"/>
        </w:rPr>
        <w:t>санкционным</w:t>
      </w:r>
      <w:proofErr w:type="spellEnd"/>
      <w:r w:rsidRPr="00556A9F">
        <w:rPr>
          <w:rFonts w:cs="Times New Roman"/>
          <w:kern w:val="0"/>
          <w:sz w:val="28"/>
          <w:szCs w:val="28"/>
          <w:lang w:val="ru-RU" w:eastAsia="ru-RU"/>
        </w:rPr>
        <w:t xml:space="preserve"> давлением, и принятием мер по устранению последствий пандемии, а также позволяет </w:t>
      </w:r>
      <w:r w:rsidRPr="00556A9F">
        <w:rPr>
          <w:rFonts w:cs="Times New Roman"/>
          <w:kern w:val="0"/>
          <w:sz w:val="28"/>
          <w:szCs w:val="28"/>
          <w:shd w:val="clear" w:color="auto" w:fill="FFFFFF"/>
          <w:lang w:val="ru-RU" w:eastAsia="ru-RU"/>
        </w:rPr>
        <w:t>обеспечивать сбалансированное развитие на среднюю и долгосрочную перспективу.</w:t>
      </w:r>
    </w:p>
    <w:p w:rsidR="00556A9F" w:rsidRPr="00556A9F" w:rsidRDefault="00556A9F" w:rsidP="00556A9F">
      <w:pPr>
        <w:widowControl/>
        <w:suppressAutoHyphens w:val="0"/>
        <w:autoSpaceDN/>
        <w:ind w:firstLine="709"/>
        <w:jc w:val="both"/>
        <w:rPr>
          <w:rFonts w:cs="Times New Roman"/>
          <w:kern w:val="0"/>
          <w:sz w:val="28"/>
          <w:szCs w:val="28"/>
          <w:shd w:val="clear" w:color="auto" w:fill="FFFFFF"/>
          <w:lang w:val="ru-RU" w:eastAsia="ru-RU"/>
        </w:rPr>
      </w:pPr>
      <w:r w:rsidRPr="00556A9F">
        <w:rPr>
          <w:rFonts w:cs="Times New Roman"/>
          <w:kern w:val="0"/>
          <w:sz w:val="28"/>
          <w:szCs w:val="28"/>
          <w:lang w:val="ru-RU" w:eastAsia="ru-RU"/>
        </w:rPr>
        <w:t>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 обозначенных в Указах Президента Российской Федерации; безусловное выполнение всех социальных обязательств перед жителями</w:t>
      </w:r>
      <w:r w:rsidR="006161F7">
        <w:rPr>
          <w:rFonts w:cs="Times New Roman"/>
          <w:kern w:val="0"/>
          <w:sz w:val="28"/>
          <w:szCs w:val="28"/>
          <w:lang w:val="ru-RU" w:eastAsia="ru-RU"/>
        </w:rPr>
        <w:t xml:space="preserve">  Мельниковского сельсовета</w:t>
      </w:r>
      <w:r w:rsidRPr="00556A9F">
        <w:rPr>
          <w:rFonts w:cs="Times New Roman"/>
          <w:kern w:val="0"/>
          <w:sz w:val="28"/>
          <w:szCs w:val="28"/>
          <w:lang w:val="ru-RU" w:eastAsia="ru-RU"/>
        </w:rPr>
        <w:t xml:space="preserve"> Новичихинского района; обеспечение реализации мероприятий индивидуальной программы социально-экономического развития Алтайского края позволит </w:t>
      </w:r>
      <w:r w:rsidRPr="00556A9F">
        <w:rPr>
          <w:rFonts w:cs="Times New Roman"/>
          <w:kern w:val="0"/>
          <w:sz w:val="28"/>
          <w:szCs w:val="28"/>
          <w:shd w:val="clear" w:color="auto" w:fill="FFFFFF"/>
          <w:lang w:val="ru-RU" w:eastAsia="ru-RU"/>
        </w:rPr>
        <w:t>обеспечить сбалансированное развитие</w:t>
      </w:r>
      <w:r w:rsidR="006161F7">
        <w:rPr>
          <w:rFonts w:cs="Times New Roman"/>
          <w:kern w:val="0"/>
          <w:sz w:val="28"/>
          <w:szCs w:val="28"/>
          <w:shd w:val="clear" w:color="auto" w:fill="FFFFFF"/>
          <w:lang w:val="ru-RU" w:eastAsia="ru-RU"/>
        </w:rPr>
        <w:t xml:space="preserve"> Мельниковского сельсовета </w:t>
      </w:r>
      <w:r w:rsidRPr="00556A9F">
        <w:rPr>
          <w:rFonts w:cs="Times New Roman"/>
          <w:kern w:val="0"/>
          <w:sz w:val="28"/>
          <w:szCs w:val="28"/>
          <w:shd w:val="clear" w:color="auto" w:fill="FFFFFF"/>
          <w:lang w:val="ru-RU" w:eastAsia="ru-RU"/>
        </w:rPr>
        <w:t xml:space="preserve"> Новичихинского района на среднюю и долгосрочную перспективу.</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В действующих условиях новую значимость приобретают сохранение и укрепление важнейших условий сбалансированности бюджетов всех уровней – соответствие бюджетных расходов реально прогнозируемым поступлениям, эффективность использования бюджетных средств, внедрение в организацию бюджетного процесса перспективных мер и подходов для достижения национальных целей развития Российской Федерации до 2030 года, инструментом реализации которых являются региональные проекты.</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В 202</w:t>
      </w:r>
      <w:r w:rsidR="00B01C9A">
        <w:rPr>
          <w:rFonts w:cs="Times New Roman"/>
          <w:kern w:val="0"/>
          <w:sz w:val="28"/>
          <w:szCs w:val="28"/>
          <w:lang w:val="ru-RU" w:eastAsia="ru-RU"/>
        </w:rPr>
        <w:t>4</w:t>
      </w:r>
      <w:r w:rsidRPr="00556A9F">
        <w:rPr>
          <w:rFonts w:cs="Times New Roman"/>
          <w:kern w:val="0"/>
          <w:sz w:val="28"/>
          <w:szCs w:val="28"/>
          <w:lang w:val="ru-RU" w:eastAsia="ru-RU"/>
        </w:rPr>
        <w:t xml:space="preserve"> году </w:t>
      </w:r>
      <w:proofErr w:type="gramStart"/>
      <w:r w:rsidRPr="00556A9F">
        <w:rPr>
          <w:rFonts w:cs="Times New Roman"/>
          <w:kern w:val="0"/>
          <w:sz w:val="28"/>
          <w:szCs w:val="28"/>
          <w:lang w:val="ru-RU" w:eastAsia="ru-RU"/>
        </w:rPr>
        <w:t xml:space="preserve">в </w:t>
      </w:r>
      <w:r w:rsidR="006161F7">
        <w:rPr>
          <w:rFonts w:cs="Times New Roman"/>
          <w:kern w:val="0"/>
          <w:sz w:val="28"/>
          <w:szCs w:val="28"/>
          <w:lang w:val="ru-RU" w:eastAsia="ru-RU"/>
        </w:rPr>
        <w:t xml:space="preserve"> </w:t>
      </w:r>
      <w:proofErr w:type="spellStart"/>
      <w:r w:rsidR="006161F7">
        <w:rPr>
          <w:rFonts w:cs="Times New Roman"/>
          <w:kern w:val="0"/>
          <w:sz w:val="28"/>
          <w:szCs w:val="28"/>
          <w:lang w:val="ru-RU" w:eastAsia="ru-RU"/>
        </w:rPr>
        <w:t>Мельниковском</w:t>
      </w:r>
      <w:proofErr w:type="spellEnd"/>
      <w:proofErr w:type="gramEnd"/>
      <w:r w:rsidR="006161F7">
        <w:rPr>
          <w:rFonts w:cs="Times New Roman"/>
          <w:kern w:val="0"/>
          <w:sz w:val="28"/>
          <w:szCs w:val="28"/>
          <w:lang w:val="ru-RU" w:eastAsia="ru-RU"/>
        </w:rPr>
        <w:t xml:space="preserve"> сельсовете </w:t>
      </w:r>
      <w:r w:rsidRPr="00556A9F">
        <w:rPr>
          <w:rFonts w:cs="Times New Roman"/>
          <w:kern w:val="0"/>
          <w:sz w:val="28"/>
          <w:szCs w:val="28"/>
          <w:lang w:val="ru-RU" w:eastAsia="ru-RU"/>
        </w:rPr>
        <w:t>Новичихинск</w:t>
      </w:r>
      <w:r w:rsidR="006161F7">
        <w:rPr>
          <w:rFonts w:cs="Times New Roman"/>
          <w:kern w:val="0"/>
          <w:sz w:val="28"/>
          <w:szCs w:val="28"/>
          <w:lang w:val="ru-RU" w:eastAsia="ru-RU"/>
        </w:rPr>
        <w:t>ого</w:t>
      </w:r>
      <w:r w:rsidRPr="00556A9F">
        <w:rPr>
          <w:rFonts w:cs="Times New Roman"/>
          <w:kern w:val="0"/>
          <w:sz w:val="28"/>
          <w:szCs w:val="28"/>
          <w:lang w:val="ru-RU" w:eastAsia="ru-RU"/>
        </w:rPr>
        <w:t xml:space="preserve"> район</w:t>
      </w:r>
      <w:r w:rsidR="006161F7">
        <w:rPr>
          <w:rFonts w:cs="Times New Roman"/>
          <w:kern w:val="0"/>
          <w:sz w:val="28"/>
          <w:szCs w:val="28"/>
          <w:lang w:val="ru-RU" w:eastAsia="ru-RU"/>
        </w:rPr>
        <w:t>а</w:t>
      </w:r>
      <w:r w:rsidRPr="00556A9F">
        <w:rPr>
          <w:rFonts w:cs="Times New Roman"/>
          <w:kern w:val="0"/>
          <w:sz w:val="28"/>
          <w:szCs w:val="28"/>
          <w:lang w:val="ru-RU" w:eastAsia="ru-RU"/>
        </w:rPr>
        <w:t xml:space="preserve"> сохраняется важнейшее условие бюджетной сбалансированности – соответствие бюджетных расходов реально прогнозируемым поступлениям, повышение эффективности использования бюджетных средств.</w:t>
      </w: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eastAsia="ru-RU"/>
        </w:rPr>
      </w:pPr>
      <w:r w:rsidRPr="00556A9F">
        <w:rPr>
          <w:rFonts w:eastAsia="Calibri" w:cs="Times New Roman"/>
          <w:kern w:val="0"/>
          <w:sz w:val="28"/>
          <w:szCs w:val="28"/>
          <w:lang w:val="ru-RU" w:eastAsia="ru-RU"/>
        </w:rPr>
        <w:t>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 в том числе незавершенного строительства.</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eastAsia="Calibri" w:cs="Times New Roman"/>
          <w:kern w:val="0"/>
          <w:sz w:val="28"/>
          <w:szCs w:val="28"/>
          <w:lang w:val="ru-RU" w:eastAsia="ru-RU"/>
        </w:rPr>
        <w:t>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eastAsia="ru-RU"/>
        </w:rPr>
      </w:pPr>
      <w:r w:rsidRPr="00556A9F">
        <w:rPr>
          <w:rFonts w:eastAsia="Calibri" w:cs="Times New Roman"/>
          <w:kern w:val="0"/>
          <w:sz w:val="28"/>
          <w:szCs w:val="28"/>
          <w:lang w:val="ru-RU" w:eastAsia="ru-RU"/>
        </w:rPr>
        <w:t>При формировании проекта бюджета будет предусмотрена индексация заработной платы:</w:t>
      </w: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eastAsia="ru-RU"/>
        </w:rPr>
      </w:pPr>
      <w:r w:rsidRPr="00556A9F">
        <w:rPr>
          <w:rFonts w:eastAsia="Calibri" w:cs="Times New Roman"/>
          <w:kern w:val="0"/>
          <w:sz w:val="28"/>
          <w:szCs w:val="28"/>
          <w:lang w:val="ru-RU" w:eastAsia="ru-RU"/>
        </w:rPr>
        <w:t xml:space="preserve">отдельных категорий работников, подпадающих под действие указов Президента Российской Федерации – на </w:t>
      </w:r>
      <w:r w:rsidR="00C2758C">
        <w:rPr>
          <w:rFonts w:eastAsia="Calibri" w:cs="Times New Roman"/>
          <w:kern w:val="0"/>
          <w:sz w:val="28"/>
          <w:szCs w:val="28"/>
          <w:lang w:val="ru-RU" w:eastAsia="ru-RU"/>
        </w:rPr>
        <w:t>9,8</w:t>
      </w:r>
      <w:r w:rsidRPr="00556A9F">
        <w:rPr>
          <w:rFonts w:eastAsia="Calibri" w:cs="Times New Roman"/>
          <w:kern w:val="0"/>
          <w:sz w:val="28"/>
          <w:szCs w:val="28"/>
          <w:lang w:val="ru-RU" w:eastAsia="ru-RU"/>
        </w:rPr>
        <w:t xml:space="preserve"> процента с 1 января 202</w:t>
      </w:r>
      <w:r w:rsidR="00B01C9A">
        <w:rPr>
          <w:rFonts w:eastAsia="Calibri" w:cs="Times New Roman"/>
          <w:kern w:val="0"/>
          <w:sz w:val="28"/>
          <w:szCs w:val="28"/>
          <w:lang w:val="ru-RU" w:eastAsia="ru-RU"/>
        </w:rPr>
        <w:t>4</w:t>
      </w:r>
      <w:r w:rsidRPr="00556A9F">
        <w:rPr>
          <w:rFonts w:eastAsia="Calibri" w:cs="Times New Roman"/>
          <w:kern w:val="0"/>
          <w:sz w:val="28"/>
          <w:szCs w:val="28"/>
          <w:lang w:val="ru-RU" w:eastAsia="ru-RU"/>
        </w:rPr>
        <w:t xml:space="preserve"> года;</w:t>
      </w: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eastAsia="ru-RU"/>
        </w:rPr>
      </w:pPr>
      <w:r w:rsidRPr="00556A9F">
        <w:rPr>
          <w:rFonts w:eastAsia="Calibri" w:cs="Times New Roman"/>
          <w:kern w:val="0"/>
          <w:sz w:val="28"/>
          <w:szCs w:val="28"/>
          <w:lang w:val="ru-RU" w:eastAsia="ru-RU"/>
        </w:rPr>
        <w:t xml:space="preserve">работников бюджетного сектора экономики Алтайского края, на которых не распространяется действие указов, - </w:t>
      </w:r>
      <w:r w:rsidR="00C2758C">
        <w:rPr>
          <w:rFonts w:eastAsia="Calibri" w:cs="Times New Roman"/>
          <w:kern w:val="0"/>
          <w:sz w:val="28"/>
          <w:szCs w:val="28"/>
          <w:lang w:val="ru-RU" w:eastAsia="ru-RU"/>
        </w:rPr>
        <w:t>4</w:t>
      </w:r>
      <w:r w:rsidRPr="00556A9F">
        <w:rPr>
          <w:rFonts w:eastAsia="Calibri" w:cs="Times New Roman"/>
          <w:kern w:val="0"/>
          <w:sz w:val="28"/>
          <w:szCs w:val="28"/>
          <w:lang w:val="ru-RU" w:eastAsia="ru-RU"/>
        </w:rPr>
        <w:t>,5 процента с 1 октября 202</w:t>
      </w:r>
      <w:r w:rsidR="00B01C9A">
        <w:rPr>
          <w:rFonts w:eastAsia="Calibri" w:cs="Times New Roman"/>
          <w:kern w:val="0"/>
          <w:sz w:val="28"/>
          <w:szCs w:val="28"/>
          <w:lang w:val="ru-RU" w:eastAsia="ru-RU"/>
        </w:rPr>
        <w:t>4</w:t>
      </w:r>
      <w:r w:rsidRPr="00556A9F">
        <w:rPr>
          <w:rFonts w:eastAsia="Calibri" w:cs="Times New Roman"/>
          <w:kern w:val="0"/>
          <w:sz w:val="28"/>
          <w:szCs w:val="28"/>
          <w:lang w:val="ru-RU" w:eastAsia="ru-RU"/>
        </w:rPr>
        <w:t xml:space="preserve"> года. </w:t>
      </w: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eastAsia="ru-RU"/>
        </w:rPr>
      </w:pPr>
      <w:r w:rsidRPr="00556A9F">
        <w:rPr>
          <w:rFonts w:eastAsia="Calibri" w:cs="Times New Roman"/>
          <w:kern w:val="0"/>
          <w:sz w:val="28"/>
          <w:szCs w:val="28"/>
          <w:lang w:val="ru-RU" w:eastAsia="ru-RU"/>
        </w:rPr>
        <w:t>Минимальный размер оплаты труда с 1 января 202</w:t>
      </w:r>
      <w:r w:rsidR="00B01C9A">
        <w:rPr>
          <w:rFonts w:eastAsia="Calibri" w:cs="Times New Roman"/>
          <w:kern w:val="0"/>
          <w:sz w:val="28"/>
          <w:szCs w:val="28"/>
          <w:lang w:val="ru-RU" w:eastAsia="ru-RU"/>
        </w:rPr>
        <w:t>4</w:t>
      </w:r>
      <w:r w:rsidRPr="00556A9F">
        <w:rPr>
          <w:rFonts w:eastAsia="Calibri" w:cs="Times New Roman"/>
          <w:kern w:val="0"/>
          <w:sz w:val="28"/>
          <w:szCs w:val="28"/>
          <w:lang w:val="ru-RU" w:eastAsia="ru-RU"/>
        </w:rPr>
        <w:t xml:space="preserve"> года увеличится на </w:t>
      </w:r>
      <w:r w:rsidR="00C2758C">
        <w:rPr>
          <w:rFonts w:eastAsia="Calibri" w:cs="Times New Roman"/>
          <w:kern w:val="0"/>
          <w:sz w:val="28"/>
          <w:szCs w:val="28"/>
          <w:lang w:val="ru-RU" w:eastAsia="ru-RU"/>
        </w:rPr>
        <w:t>18,5</w:t>
      </w:r>
      <w:r w:rsidRPr="00556A9F">
        <w:rPr>
          <w:rFonts w:eastAsia="Calibri" w:cs="Times New Roman"/>
          <w:kern w:val="0"/>
          <w:sz w:val="28"/>
          <w:szCs w:val="28"/>
          <w:lang w:val="ru-RU" w:eastAsia="ru-RU"/>
        </w:rPr>
        <w:t xml:space="preserve"> процента и составит 1</w:t>
      </w:r>
      <w:r w:rsidR="00C2758C">
        <w:rPr>
          <w:rFonts w:eastAsia="Calibri" w:cs="Times New Roman"/>
          <w:kern w:val="0"/>
          <w:sz w:val="28"/>
          <w:szCs w:val="28"/>
          <w:lang w:val="ru-RU" w:eastAsia="ru-RU"/>
        </w:rPr>
        <w:t>9</w:t>
      </w:r>
      <w:r w:rsidRPr="00556A9F">
        <w:rPr>
          <w:rFonts w:eastAsia="Calibri" w:cs="Times New Roman"/>
          <w:kern w:val="0"/>
          <w:sz w:val="28"/>
          <w:szCs w:val="28"/>
          <w:lang w:val="ru-RU" w:eastAsia="ru-RU"/>
        </w:rPr>
        <w:t>242 рубля.</w:t>
      </w: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eastAsia="ru-RU"/>
        </w:rPr>
      </w:pPr>
      <w:r w:rsidRPr="00556A9F">
        <w:rPr>
          <w:rFonts w:eastAsia="Calibri" w:cs="Times New Roman"/>
          <w:kern w:val="0"/>
          <w:sz w:val="28"/>
          <w:szCs w:val="28"/>
          <w:lang w:val="ru-RU" w:eastAsia="ru-RU"/>
        </w:rPr>
        <w:t xml:space="preserve">Кроме того, расходы на заработную плату предусматриваются с учетом планируемого темпа роста минимального размера оплаты труда и начислением районного коэффициента сверх утверждаемого минимального размера оплаты </w:t>
      </w:r>
      <w:r w:rsidRPr="00556A9F">
        <w:rPr>
          <w:rFonts w:eastAsia="Calibri" w:cs="Times New Roman"/>
          <w:kern w:val="0"/>
          <w:sz w:val="28"/>
          <w:szCs w:val="28"/>
          <w:lang w:val="ru-RU" w:eastAsia="ru-RU"/>
        </w:rPr>
        <w:lastRenderedPageBreak/>
        <w:t>труда в соответствии с Постановлениями Конституционного Суда Российской Федерации.</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bCs/>
          <w:iCs/>
          <w:kern w:val="0"/>
          <w:sz w:val="28"/>
          <w:szCs w:val="28"/>
          <w:lang w:val="ru-RU" w:eastAsia="ru-RU"/>
        </w:rPr>
        <w:t xml:space="preserve">В целях </w:t>
      </w:r>
      <w:proofErr w:type="spellStart"/>
      <w:r w:rsidRPr="00556A9F">
        <w:rPr>
          <w:rFonts w:cs="Times New Roman"/>
          <w:bCs/>
          <w:iCs/>
          <w:kern w:val="0"/>
          <w:sz w:val="28"/>
          <w:szCs w:val="28"/>
          <w:lang w:val="ru-RU" w:eastAsia="ru-RU"/>
        </w:rPr>
        <w:t>софинансирования</w:t>
      </w:r>
      <w:proofErr w:type="spellEnd"/>
      <w:r w:rsidRPr="00556A9F">
        <w:rPr>
          <w:rFonts w:cs="Times New Roman"/>
          <w:bCs/>
          <w:iCs/>
          <w:kern w:val="0"/>
          <w:sz w:val="28"/>
          <w:szCs w:val="28"/>
          <w:lang w:val="ru-RU" w:eastAsia="ru-RU"/>
        </w:rPr>
        <w:t xml:space="preserve"> расходных обязательств муниципальных образований, </w:t>
      </w:r>
      <w:r w:rsidRPr="00556A9F">
        <w:rPr>
          <w:rFonts w:cs="Times New Roman"/>
          <w:kern w:val="0"/>
          <w:sz w:val="28"/>
          <w:szCs w:val="28"/>
          <w:lang w:val="ru-RU" w:eastAsia="ru-RU"/>
        </w:rPr>
        <w:t>возникающих при выполнении местных полномочий,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 предусматривающего обязательства муниципального образования и ответственность, в соответствии с бюджетным законодательством.</w:t>
      </w: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eastAsia="ru-RU"/>
        </w:rPr>
      </w:pPr>
      <w:r w:rsidRPr="00556A9F">
        <w:rPr>
          <w:rFonts w:eastAsia="Calibri" w:cs="Times New Roman"/>
          <w:kern w:val="0"/>
          <w:sz w:val="28"/>
          <w:szCs w:val="28"/>
          <w:lang w:val="ru-RU" w:eastAsia="ru-RU"/>
        </w:rPr>
        <w:t xml:space="preserve">Важным аспектом при исполнении бюджета является обеспечение ритмичного финансирования расходных обязательств и своевременное освоение средств. </w:t>
      </w:r>
    </w:p>
    <w:p w:rsidR="00556A9F" w:rsidRPr="00556A9F" w:rsidRDefault="00556A9F" w:rsidP="00556A9F">
      <w:pPr>
        <w:widowControl/>
        <w:suppressAutoHyphens w:val="0"/>
        <w:autoSpaceDE w:val="0"/>
        <w:adjustRightInd w:val="0"/>
        <w:ind w:firstLine="709"/>
        <w:jc w:val="both"/>
        <w:rPr>
          <w:rFonts w:eastAsia="Calibri" w:cs="Times New Roman"/>
          <w:bCs/>
          <w:kern w:val="0"/>
          <w:sz w:val="28"/>
          <w:szCs w:val="28"/>
          <w:lang w:val="ru-RU" w:eastAsia="ru-RU"/>
        </w:rPr>
      </w:pPr>
      <w:r w:rsidRPr="00556A9F">
        <w:rPr>
          <w:rFonts w:eastAsia="Calibri" w:cs="Times New Roman"/>
          <w:kern w:val="0"/>
          <w:sz w:val="28"/>
          <w:szCs w:val="28"/>
          <w:lang w:val="ru-RU" w:eastAsia="ru-RU"/>
        </w:rPr>
        <w:t xml:space="preserve">В рамках повышения операционной эффективности бюджетных расходов предполагается дальнейшее совершенствование </w:t>
      </w:r>
      <w:r w:rsidRPr="00556A9F">
        <w:rPr>
          <w:rFonts w:eastAsia="Calibri" w:cs="Times New Roman"/>
          <w:bCs/>
          <w:kern w:val="0"/>
          <w:sz w:val="28"/>
          <w:szCs w:val="28"/>
          <w:lang w:val="ru-RU" w:eastAsia="ru-RU"/>
        </w:rPr>
        <w:t>процедур планирования и технологий исполнения бюджета</w:t>
      </w:r>
      <w:r w:rsidRPr="00556A9F">
        <w:rPr>
          <w:rFonts w:eastAsia="Calibri" w:cs="Times New Roman"/>
          <w:kern w:val="0"/>
          <w:sz w:val="28"/>
          <w:szCs w:val="28"/>
          <w:lang w:val="ru-RU" w:eastAsia="ru-RU"/>
        </w:rPr>
        <w:t xml:space="preserve">, включая </w:t>
      </w:r>
      <w:r w:rsidRPr="00556A9F">
        <w:rPr>
          <w:rFonts w:eastAsia="Calibri" w:cs="Times New Roman"/>
          <w:bCs/>
          <w:kern w:val="0"/>
          <w:sz w:val="28"/>
          <w:szCs w:val="28"/>
          <w:lang w:val="ru-RU" w:eastAsia="ru-RU"/>
        </w:rPr>
        <w:t xml:space="preserve">расширение практики </w:t>
      </w:r>
      <w:r w:rsidRPr="00556A9F">
        <w:rPr>
          <w:rFonts w:eastAsia="Calibri" w:cs="Times New Roman"/>
          <w:kern w:val="0"/>
          <w:sz w:val="28"/>
          <w:szCs w:val="28"/>
          <w:lang w:val="ru-RU" w:eastAsia="ru-RU"/>
        </w:rPr>
        <w:t>обоснования бюджетных ассигнований для получателей бюджетных средств</w:t>
      </w:r>
      <w:r w:rsidRPr="00556A9F">
        <w:rPr>
          <w:rFonts w:eastAsia="Calibri" w:cs="Times New Roman"/>
          <w:bCs/>
          <w:kern w:val="0"/>
          <w:sz w:val="28"/>
          <w:szCs w:val="28"/>
          <w:lang w:val="ru-RU" w:eastAsia="ru-RU"/>
        </w:rPr>
        <w:t>.</w:t>
      </w: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rPr>
      </w:pPr>
      <w:r w:rsidRPr="00556A9F">
        <w:rPr>
          <w:rFonts w:eastAsia="Calibri" w:cs="Times New Roman"/>
          <w:kern w:val="0"/>
          <w:sz w:val="28"/>
          <w:szCs w:val="28"/>
          <w:lang w:val="ru-RU"/>
        </w:rPr>
        <w:t>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w:t>
      </w:r>
    </w:p>
    <w:p w:rsidR="00556A9F" w:rsidRPr="00556A9F" w:rsidRDefault="00556A9F" w:rsidP="00556A9F">
      <w:pPr>
        <w:widowControl/>
        <w:suppressAutoHyphens w:val="0"/>
        <w:autoSpaceDE w:val="0"/>
        <w:adjustRightInd w:val="0"/>
        <w:ind w:firstLine="709"/>
        <w:jc w:val="both"/>
        <w:rPr>
          <w:rFonts w:eastAsia="Calibri" w:cs="Times New Roman"/>
          <w:kern w:val="0"/>
          <w:sz w:val="28"/>
          <w:szCs w:val="28"/>
          <w:lang w:val="ru-RU" w:eastAsia="ru-RU"/>
        </w:rPr>
      </w:pPr>
      <w:r w:rsidRPr="00556A9F">
        <w:rPr>
          <w:rFonts w:eastAsia="Calibri" w:cs="Times New Roman"/>
          <w:kern w:val="0"/>
          <w:sz w:val="28"/>
          <w:szCs w:val="28"/>
          <w:lang w:val="ru-RU" w:eastAsia="ru-RU"/>
        </w:rPr>
        <w:t>Мероприятия в части инвентаризации установленных расходных полномочий органов местного самоуправления</w:t>
      </w:r>
      <w:r w:rsidR="006161F7">
        <w:rPr>
          <w:rFonts w:eastAsia="Calibri" w:cs="Times New Roman"/>
          <w:kern w:val="0"/>
          <w:sz w:val="28"/>
          <w:szCs w:val="28"/>
          <w:lang w:val="ru-RU" w:eastAsia="ru-RU"/>
        </w:rPr>
        <w:t xml:space="preserve"> Мельниковского сельсовета </w:t>
      </w:r>
      <w:r w:rsidRPr="00556A9F">
        <w:rPr>
          <w:rFonts w:eastAsia="Calibri" w:cs="Times New Roman"/>
          <w:kern w:val="0"/>
          <w:sz w:val="28"/>
          <w:szCs w:val="28"/>
          <w:lang w:val="ru-RU" w:eastAsia="ru-RU"/>
        </w:rPr>
        <w:t xml:space="preserve"> Новичихинского района направлены на недопущение п</w:t>
      </w:r>
      <w:r w:rsidRPr="00556A9F">
        <w:rPr>
          <w:rFonts w:cs="Times New Roman"/>
          <w:kern w:val="0"/>
          <w:sz w:val="28"/>
          <w:szCs w:val="28"/>
          <w:lang w:val="ru-RU" w:eastAsia="ru-RU"/>
        </w:rPr>
        <w:t xml:space="preserve">ринятия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w:t>
      </w:r>
      <w:r w:rsidR="006161F7">
        <w:rPr>
          <w:rFonts w:cs="Times New Roman"/>
          <w:kern w:val="0"/>
          <w:sz w:val="28"/>
          <w:szCs w:val="28"/>
          <w:lang w:val="ru-RU" w:eastAsia="ru-RU"/>
        </w:rPr>
        <w:t xml:space="preserve"> Мельниковского сельсовета </w:t>
      </w:r>
      <w:r w:rsidRPr="00556A9F">
        <w:rPr>
          <w:rFonts w:cs="Times New Roman"/>
          <w:kern w:val="0"/>
          <w:sz w:val="28"/>
          <w:szCs w:val="28"/>
          <w:lang w:val="ru-RU" w:eastAsia="ru-RU"/>
        </w:rPr>
        <w:t xml:space="preserve">Новичихинского района. </w:t>
      </w:r>
      <w:r w:rsidRPr="00556A9F">
        <w:rPr>
          <w:rFonts w:eastAsia="Calibri" w:cs="Times New Roman"/>
          <w:kern w:val="0"/>
          <w:sz w:val="28"/>
          <w:szCs w:val="28"/>
          <w:lang w:val="ru-RU" w:eastAsia="ru-RU"/>
        </w:rPr>
        <w:t xml:space="preserve">Последовательный </w:t>
      </w:r>
      <w:r w:rsidRPr="00556A9F">
        <w:rPr>
          <w:rFonts w:cs="Times New Roman"/>
          <w:kern w:val="0"/>
          <w:sz w:val="28"/>
          <w:szCs w:val="28"/>
          <w:lang w:val="ru-RU" w:eastAsia="ru-RU"/>
        </w:rPr>
        <w:t>анализ структуры расходных полномочий, мониторинг реализации муниципальных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202</w:t>
      </w:r>
      <w:r w:rsidR="00B01C9A">
        <w:rPr>
          <w:rFonts w:cs="Times New Roman"/>
          <w:kern w:val="0"/>
          <w:sz w:val="28"/>
          <w:szCs w:val="28"/>
          <w:lang w:val="ru-RU" w:eastAsia="ru-RU"/>
        </w:rPr>
        <w:t>4</w:t>
      </w:r>
      <w:r w:rsidRPr="00556A9F">
        <w:rPr>
          <w:rFonts w:cs="Times New Roman"/>
          <w:kern w:val="0"/>
          <w:sz w:val="28"/>
          <w:szCs w:val="28"/>
          <w:lang w:val="ru-RU" w:eastAsia="ru-RU"/>
        </w:rPr>
        <w:t xml:space="preserve"> год.</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Средства, запланированные в бюджете на проведение капитального (текущего) ремонта в 202</w:t>
      </w:r>
      <w:r w:rsidR="00B01C9A">
        <w:rPr>
          <w:rFonts w:cs="Times New Roman"/>
          <w:kern w:val="0"/>
          <w:sz w:val="28"/>
          <w:szCs w:val="28"/>
          <w:lang w:val="ru-RU" w:eastAsia="ru-RU"/>
        </w:rPr>
        <w:t>4</w:t>
      </w:r>
      <w:r w:rsidRPr="00556A9F">
        <w:rPr>
          <w:rFonts w:cs="Times New Roman"/>
          <w:kern w:val="0"/>
          <w:sz w:val="28"/>
          <w:szCs w:val="28"/>
          <w:lang w:val="ru-RU" w:eastAsia="ru-RU"/>
        </w:rPr>
        <w:t xml:space="preserve"> году определены общей политикой государства, направленной на развитие наиболее приоритетных направлений образования и культуры, спорта.</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Расходы на содержание дорожного хозяйства района, как и в предыдущие годы, будут осуществляться за счет средств муниципального дорожного фонда Новичихинского района, а также дополнительного финансирования из средств районного бюджета на поддержку дорожного хо</w:t>
      </w:r>
      <w:r w:rsidR="006161F7">
        <w:rPr>
          <w:rFonts w:cs="Times New Roman"/>
          <w:kern w:val="0"/>
          <w:sz w:val="28"/>
          <w:szCs w:val="28"/>
          <w:lang w:val="ru-RU" w:eastAsia="ru-RU"/>
        </w:rPr>
        <w:t>з</w:t>
      </w:r>
      <w:r w:rsidRPr="00556A9F">
        <w:rPr>
          <w:rFonts w:cs="Times New Roman"/>
          <w:kern w:val="0"/>
          <w:sz w:val="28"/>
          <w:szCs w:val="28"/>
          <w:lang w:val="ru-RU" w:eastAsia="ru-RU"/>
        </w:rPr>
        <w:t xml:space="preserve">яйства. </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При определении объемов дорожных фондов на 2023 год учитывается динамика действующего законодательства в части зачисления в бюджет Новичихинского района акцизов на автомобильный бензин, прямогонный бензин, дизельное топливо, моторные масла для дизельных и (или) карбюраторных (</w:t>
      </w:r>
      <w:proofErr w:type="spellStart"/>
      <w:r w:rsidRPr="00556A9F">
        <w:rPr>
          <w:rFonts w:cs="Times New Roman"/>
          <w:kern w:val="0"/>
          <w:sz w:val="28"/>
          <w:szCs w:val="28"/>
          <w:lang w:val="ru-RU" w:eastAsia="ru-RU"/>
        </w:rPr>
        <w:t>инжекторных</w:t>
      </w:r>
      <w:proofErr w:type="spellEnd"/>
      <w:r w:rsidRPr="00556A9F">
        <w:rPr>
          <w:rFonts w:cs="Times New Roman"/>
          <w:kern w:val="0"/>
          <w:sz w:val="28"/>
          <w:szCs w:val="28"/>
          <w:lang w:val="ru-RU" w:eastAsia="ru-RU"/>
        </w:rPr>
        <w:t xml:space="preserve">) двигателей, производимые на территории Российской Федерации. </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lastRenderedPageBreak/>
        <w:t>В целях обеспечения стабильного функционирования бюджетной системы в 202</w:t>
      </w:r>
      <w:r w:rsidR="00B01C9A">
        <w:rPr>
          <w:rFonts w:cs="Times New Roman"/>
          <w:kern w:val="0"/>
          <w:sz w:val="28"/>
          <w:szCs w:val="28"/>
          <w:lang w:val="ru-RU" w:eastAsia="ru-RU"/>
        </w:rPr>
        <w:t>4</w:t>
      </w:r>
      <w:r w:rsidRPr="00556A9F">
        <w:rPr>
          <w:rFonts w:cs="Times New Roman"/>
          <w:kern w:val="0"/>
          <w:sz w:val="28"/>
          <w:szCs w:val="28"/>
          <w:lang w:val="ru-RU" w:eastAsia="ru-RU"/>
        </w:rPr>
        <w:t xml:space="preserve"> году будет продолжена бюджетная политика, направленная на сохранение устойчивости и сбалансированности местных бюджетов, а также на повышение качества управления муниципальными финансами.</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Основными мероприятиями в сфере межбюджетных отношений являются:</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выравнивание бюджетной обеспеченности муниципальных образований;</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стимулирование органов местного самоуправления к повышению эффективности и результативности деятельности;</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proofErr w:type="spellStart"/>
      <w:r w:rsidRPr="00556A9F">
        <w:rPr>
          <w:rFonts w:cs="Times New Roman"/>
          <w:kern w:val="0"/>
          <w:sz w:val="28"/>
          <w:szCs w:val="28"/>
          <w:lang w:val="ru-RU" w:eastAsia="ru-RU"/>
        </w:rPr>
        <w:t>софинансирование</w:t>
      </w:r>
      <w:proofErr w:type="spellEnd"/>
      <w:r w:rsidRPr="00556A9F">
        <w:rPr>
          <w:rFonts w:cs="Times New Roman"/>
          <w:kern w:val="0"/>
          <w:sz w:val="28"/>
          <w:szCs w:val="28"/>
          <w:lang w:val="ru-RU" w:eastAsia="ru-RU"/>
        </w:rPr>
        <w:t xml:space="preserve"> расходных обязательств муниципальных образований.</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Основную роль при формировании местных бюджетов выполняет выравнивание бюджетной обеспеченности муниципальных образований.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 xml:space="preserve">В целях повышения эффективности и результативности деятельности органов местного самоуправления осуществляется </w:t>
      </w:r>
      <w:r w:rsidRPr="00556A9F">
        <w:rPr>
          <w:rFonts w:cs="Times New Roman"/>
          <w:bCs/>
          <w:iCs/>
          <w:kern w:val="0"/>
          <w:sz w:val="28"/>
          <w:szCs w:val="28"/>
          <w:lang w:val="ru-RU" w:eastAsia="ru-RU"/>
        </w:rPr>
        <w:t>комплекс мер стимулирующего характера: предоставление грантов, пр</w:t>
      </w:r>
      <w:r w:rsidRPr="00556A9F">
        <w:rPr>
          <w:rFonts w:cs="Times New Roman"/>
          <w:kern w:val="0"/>
          <w:sz w:val="28"/>
          <w:szCs w:val="28"/>
          <w:lang w:val="ru-RU" w:eastAsia="ru-RU"/>
        </w:rPr>
        <w:t xml:space="preserve">емирование в целях поощрения и распространения примеров лучшей муниципальной практики, премирование по результатам оценки качества управления муниципальными финансами. </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 xml:space="preserve">Проект поддержки местных инициатив, действующий в Алтайском крае с 2016 года, является наиболее распространенной практикой инициативного бюджетирования в России. </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 xml:space="preserve">Главная цель Проекта – вовлечение граждан в решение вопросов местного значения, в развитие общественной инфраструктуры своей малой родины. Участвуя в Проекте, жители самостоятельно выдвигают, обсуждают и принимают решения по приоритетным социальным проблемам, определяют направления расходования бюджетных средств, </w:t>
      </w:r>
      <w:proofErr w:type="spellStart"/>
      <w:r w:rsidRPr="00556A9F">
        <w:rPr>
          <w:rFonts w:cs="Times New Roman"/>
          <w:kern w:val="0"/>
          <w:sz w:val="28"/>
          <w:szCs w:val="28"/>
          <w:lang w:val="ru-RU" w:eastAsia="ru-RU"/>
        </w:rPr>
        <w:t>софинансируют</w:t>
      </w:r>
      <w:proofErr w:type="spellEnd"/>
      <w:r w:rsidRPr="00556A9F">
        <w:rPr>
          <w:rFonts w:cs="Times New Roman"/>
          <w:kern w:val="0"/>
          <w:sz w:val="28"/>
          <w:szCs w:val="28"/>
          <w:lang w:val="ru-RU" w:eastAsia="ru-RU"/>
        </w:rPr>
        <w:t xml:space="preserve"> выбранные объекты, принимают трудовое участие в реализации проекта и контролируют выполнение работ. </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Наиболее востребованными для жителей проектами являются обустройство детских площадок, создание спортивных объектов, ремонт объектов культуры, реконструкция и благоустройство мемориалов славы, восстановление дорог, благоустройство мест захоронений, ремонт объектов водоснабжения, монтаж объектов освещения, обустройство мест отдыха.</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Максимальный размер субсидии из краевого бюджета на реализацию одного инициативного проекта составляет 1,3 млн. рублей.</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Участвовать в ППМИ могут:</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сельские населенные пункты;</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поселки городского типа (рабочие поселки), входящие в состав муниципальных районов;</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малые города с численностью населения до 50 тыс. человек (г. Заринск,</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 xml:space="preserve">г. Камень-на-Оби, г. Славгород, г. Алейск, г. Белокуриха, г. </w:t>
      </w:r>
      <w:proofErr w:type="spellStart"/>
      <w:proofErr w:type="gramStart"/>
      <w:r w:rsidRPr="00556A9F">
        <w:rPr>
          <w:rFonts w:cs="Times New Roman"/>
          <w:kern w:val="0"/>
          <w:sz w:val="28"/>
          <w:szCs w:val="28"/>
          <w:lang w:val="ru-RU" w:eastAsia="ru-RU"/>
        </w:rPr>
        <w:t>Горняк,г</w:t>
      </w:r>
      <w:proofErr w:type="spellEnd"/>
      <w:r w:rsidRPr="00556A9F">
        <w:rPr>
          <w:rFonts w:cs="Times New Roman"/>
          <w:kern w:val="0"/>
          <w:sz w:val="28"/>
          <w:szCs w:val="28"/>
          <w:lang w:val="ru-RU" w:eastAsia="ru-RU"/>
        </w:rPr>
        <w:t>.</w:t>
      </w:r>
      <w:proofErr w:type="gramEnd"/>
      <w:r w:rsidRPr="00556A9F">
        <w:rPr>
          <w:rFonts w:cs="Times New Roman"/>
          <w:kern w:val="0"/>
          <w:sz w:val="28"/>
          <w:szCs w:val="28"/>
          <w:lang w:val="ru-RU" w:eastAsia="ru-RU"/>
        </w:rPr>
        <w:t xml:space="preserve"> Яровое, г. Змеиногорск);</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lastRenderedPageBreak/>
        <w:t xml:space="preserve">муниципальные районы и муниципальные округа с проектами </w:t>
      </w:r>
      <w:proofErr w:type="spellStart"/>
      <w:r w:rsidRPr="00556A9F">
        <w:rPr>
          <w:rFonts w:cs="Times New Roman"/>
          <w:kern w:val="0"/>
          <w:sz w:val="28"/>
          <w:szCs w:val="28"/>
          <w:lang w:val="ru-RU" w:eastAsia="ru-RU"/>
        </w:rPr>
        <w:t>общерайонного</w:t>
      </w:r>
      <w:proofErr w:type="spellEnd"/>
      <w:r w:rsidRPr="00556A9F">
        <w:rPr>
          <w:rFonts w:cs="Times New Roman"/>
          <w:kern w:val="0"/>
          <w:sz w:val="28"/>
          <w:szCs w:val="28"/>
          <w:lang w:val="ru-RU" w:eastAsia="ru-RU"/>
        </w:rPr>
        <w:t xml:space="preserve"> (</w:t>
      </w:r>
      <w:proofErr w:type="spellStart"/>
      <w:r w:rsidRPr="00556A9F">
        <w:rPr>
          <w:rFonts w:cs="Times New Roman"/>
          <w:kern w:val="0"/>
          <w:sz w:val="28"/>
          <w:szCs w:val="28"/>
          <w:lang w:val="ru-RU" w:eastAsia="ru-RU"/>
        </w:rPr>
        <w:t>общеокружного</w:t>
      </w:r>
      <w:proofErr w:type="spellEnd"/>
      <w:r w:rsidRPr="00556A9F">
        <w:rPr>
          <w:rFonts w:cs="Times New Roman"/>
          <w:kern w:val="0"/>
          <w:sz w:val="28"/>
          <w:szCs w:val="28"/>
          <w:lang w:val="ru-RU" w:eastAsia="ru-RU"/>
        </w:rPr>
        <w:t>) значения, результатами которых будут пользоваться жители двух и более населенных пунктов.</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При этом малые города с численностью населения до 50 тыс. человек и административные центры муниципальных районов имеют право подать на конкурс по две заявки.</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Реализация Проекта поддержки местных инициатив в Алтайском крае будет продолжена в 202</w:t>
      </w:r>
      <w:r w:rsidR="00B01C9A">
        <w:rPr>
          <w:rFonts w:cs="Times New Roman"/>
          <w:kern w:val="0"/>
          <w:sz w:val="28"/>
          <w:szCs w:val="28"/>
          <w:lang w:val="ru-RU" w:eastAsia="ru-RU"/>
        </w:rPr>
        <w:t>4</w:t>
      </w:r>
      <w:r w:rsidRPr="00556A9F">
        <w:rPr>
          <w:rFonts w:cs="Times New Roman"/>
          <w:kern w:val="0"/>
          <w:sz w:val="28"/>
          <w:szCs w:val="28"/>
          <w:lang w:val="ru-RU" w:eastAsia="ru-RU"/>
        </w:rPr>
        <w:t xml:space="preserve"> году. </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Основная задача – максимальное вовлечение муниципальных образований в Проект поддержки местных инициатив.</w:t>
      </w:r>
    </w:p>
    <w:p w:rsidR="00556A9F" w:rsidRPr="00556A9F" w:rsidRDefault="00556A9F" w:rsidP="00556A9F">
      <w:pPr>
        <w:widowControl/>
        <w:tabs>
          <w:tab w:val="left" w:pos="993"/>
        </w:tabs>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Политика в области управления муниципальным долгом Новичихинского района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 своевременное и безусловное исполнение принимаемых обязательств.</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 xml:space="preserve">Реализованные в предыдущие годы принципы прозрачности, открытости для общества процедур рассмотрения и принятия решений по проектам бюджетов, а также практика обеспечения доступности утвержденных бюджетов и отчетов об их исполнении для граждан сохранится. </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Обеспечение устойчивости местных бюджетов, усиление ответственности органов местного самоуправления при организации бюджетного процесса, использовании предоставляемых межбюджетных трансфертов продолжится посредством заключения соглашений с органами местного самоуправления о мерах по социально-экономическому развитию и оздоровлению муниципальных финансов и осуществлению контроля за их исполнением.</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 xml:space="preserve">Перечень обязательств, предусмотренный соглашением, соответствует принятым нормативно-правовым актам Правительства Алтайского края и направлен на снижение уровня </w:t>
      </w:r>
      <w:proofErr w:type="spellStart"/>
      <w:r w:rsidRPr="00556A9F">
        <w:rPr>
          <w:rFonts w:cs="Times New Roman"/>
          <w:kern w:val="0"/>
          <w:sz w:val="28"/>
          <w:szCs w:val="28"/>
          <w:lang w:val="ru-RU" w:eastAsia="ru-RU"/>
        </w:rPr>
        <w:t>дотационности</w:t>
      </w:r>
      <w:proofErr w:type="spellEnd"/>
      <w:r w:rsidRPr="00556A9F">
        <w:rPr>
          <w:rFonts w:cs="Times New Roman"/>
          <w:kern w:val="0"/>
          <w:sz w:val="28"/>
          <w:szCs w:val="28"/>
          <w:lang w:val="ru-RU" w:eastAsia="ru-RU"/>
        </w:rPr>
        <w:t xml:space="preserve"> и увеличение доходной базы муниципальных образований. </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 оценке качества управления муниципальными финансами.</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Важнейшими задачами в складывающихся бюджетных условиях для органов местного самоуправления являются:</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соблюдение условий и выполнение целевых показателей заключенных соглашений;</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 xml:space="preserve">исполнение расходных обязательств исключительно в рамках полномочий, определенных для местных бюджетов федеральным и региональным законодательством; </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выполнение мер, предусмотренных программами оптимизации расходов;</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удержание оптимальной долговой нагрузки на бюджеты муниципальных образований;</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 xml:space="preserve">усиление контроля за принятием расходных обязательств в целях недопущения образования и роста просроченной кредиторской задолженности </w:t>
      </w:r>
      <w:r w:rsidRPr="00556A9F">
        <w:rPr>
          <w:rFonts w:cs="Times New Roman"/>
          <w:kern w:val="0"/>
          <w:sz w:val="28"/>
          <w:szCs w:val="28"/>
          <w:lang w:val="ru-RU" w:eastAsia="ru-RU"/>
        </w:rPr>
        <w:lastRenderedPageBreak/>
        <w:t>в муниципальных учреждениях и в органах местного самоуправления Новичихинского района.</w:t>
      </w:r>
    </w:p>
    <w:p w:rsidR="00556A9F" w:rsidRPr="00556A9F" w:rsidRDefault="00556A9F" w:rsidP="00556A9F">
      <w:pPr>
        <w:widowControl/>
        <w:suppressAutoHyphens w:val="0"/>
        <w:autoSpaceDN/>
        <w:ind w:firstLine="709"/>
        <w:jc w:val="both"/>
        <w:rPr>
          <w:rFonts w:cs="Times New Roman"/>
          <w:kern w:val="0"/>
          <w:sz w:val="28"/>
          <w:szCs w:val="28"/>
          <w:lang w:val="ru-RU" w:eastAsia="ru-RU"/>
        </w:rPr>
      </w:pPr>
      <w:r w:rsidRPr="00556A9F">
        <w:rPr>
          <w:rFonts w:cs="Times New Roman"/>
          <w:kern w:val="0"/>
          <w:sz w:val="28"/>
          <w:szCs w:val="28"/>
          <w:lang w:val="ru-RU" w:eastAsia="ru-RU"/>
        </w:rPr>
        <w:t xml:space="preserve">Концентрация бюджетных ресурсов на реализации национальных целей и мероприятий, предусмотренных индивидуальной программой социально-экономического развития Алтайского края, обеспечение своевременного финансирования и освоения средств в предстоящий период обеспечит сохранение устойчивости бюджетной системы, социальной стабильности, </w:t>
      </w:r>
      <w:r w:rsidRPr="00556A9F">
        <w:rPr>
          <w:rFonts w:cs="Times New Roman"/>
          <w:kern w:val="0"/>
          <w:sz w:val="28"/>
          <w:szCs w:val="28"/>
          <w:lang w:val="ru-RU"/>
        </w:rPr>
        <w:t xml:space="preserve">создаст условия для дальнейшего роста. </w:t>
      </w:r>
    </w:p>
    <w:p w:rsidR="007D7A7B" w:rsidRPr="00556A9F" w:rsidRDefault="007D7A7B" w:rsidP="00556A9F">
      <w:pPr>
        <w:ind w:firstLine="709"/>
        <w:rPr>
          <w:lang w:val="ru-RU"/>
        </w:rPr>
      </w:pPr>
    </w:p>
    <w:sectPr w:rsidR="007D7A7B" w:rsidRPr="00556A9F" w:rsidSect="00556A9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37FCF"/>
    <w:multiLevelType w:val="multilevel"/>
    <w:tmpl w:val="36D37FCF"/>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50"/>
    <w:rsid w:val="00000408"/>
    <w:rsid w:val="00000B74"/>
    <w:rsid w:val="00000D65"/>
    <w:rsid w:val="000017B3"/>
    <w:rsid w:val="00001ACF"/>
    <w:rsid w:val="00002151"/>
    <w:rsid w:val="00002F61"/>
    <w:rsid w:val="000032EF"/>
    <w:rsid w:val="00003325"/>
    <w:rsid w:val="0000405F"/>
    <w:rsid w:val="000058C2"/>
    <w:rsid w:val="00005F69"/>
    <w:rsid w:val="0000683D"/>
    <w:rsid w:val="000079A1"/>
    <w:rsid w:val="00007EDA"/>
    <w:rsid w:val="00010389"/>
    <w:rsid w:val="00014049"/>
    <w:rsid w:val="00014903"/>
    <w:rsid w:val="000159A0"/>
    <w:rsid w:val="00015E5C"/>
    <w:rsid w:val="00017AB7"/>
    <w:rsid w:val="00017FB8"/>
    <w:rsid w:val="000225AB"/>
    <w:rsid w:val="00022BA9"/>
    <w:rsid w:val="0002570D"/>
    <w:rsid w:val="000258D3"/>
    <w:rsid w:val="00026805"/>
    <w:rsid w:val="00026EA2"/>
    <w:rsid w:val="00027BC0"/>
    <w:rsid w:val="00030D21"/>
    <w:rsid w:val="0003216D"/>
    <w:rsid w:val="00032470"/>
    <w:rsid w:val="00036AA4"/>
    <w:rsid w:val="00036B88"/>
    <w:rsid w:val="00037259"/>
    <w:rsid w:val="00037418"/>
    <w:rsid w:val="00037747"/>
    <w:rsid w:val="00037AB3"/>
    <w:rsid w:val="000412D2"/>
    <w:rsid w:val="00042C39"/>
    <w:rsid w:val="0004310B"/>
    <w:rsid w:val="0004418E"/>
    <w:rsid w:val="0004495D"/>
    <w:rsid w:val="00044A5A"/>
    <w:rsid w:val="00044BB2"/>
    <w:rsid w:val="0004581F"/>
    <w:rsid w:val="000462C9"/>
    <w:rsid w:val="00047159"/>
    <w:rsid w:val="00047920"/>
    <w:rsid w:val="0004792E"/>
    <w:rsid w:val="000520C0"/>
    <w:rsid w:val="000524B4"/>
    <w:rsid w:val="00053189"/>
    <w:rsid w:val="00053635"/>
    <w:rsid w:val="00053735"/>
    <w:rsid w:val="000558B5"/>
    <w:rsid w:val="000565F0"/>
    <w:rsid w:val="00057EB4"/>
    <w:rsid w:val="00061A6A"/>
    <w:rsid w:val="00063FCC"/>
    <w:rsid w:val="0006580D"/>
    <w:rsid w:val="00065B67"/>
    <w:rsid w:val="00070629"/>
    <w:rsid w:val="00070D38"/>
    <w:rsid w:val="00071154"/>
    <w:rsid w:val="000712C9"/>
    <w:rsid w:val="00071382"/>
    <w:rsid w:val="000717FF"/>
    <w:rsid w:val="000723E7"/>
    <w:rsid w:val="000724AE"/>
    <w:rsid w:val="00072D48"/>
    <w:rsid w:val="00072DD0"/>
    <w:rsid w:val="00074BD6"/>
    <w:rsid w:val="00074E53"/>
    <w:rsid w:val="00077F1F"/>
    <w:rsid w:val="000817C6"/>
    <w:rsid w:val="00082888"/>
    <w:rsid w:val="000831ED"/>
    <w:rsid w:val="000849DA"/>
    <w:rsid w:val="00086542"/>
    <w:rsid w:val="00086FD1"/>
    <w:rsid w:val="00090503"/>
    <w:rsid w:val="00090DE6"/>
    <w:rsid w:val="0009128C"/>
    <w:rsid w:val="00092AC0"/>
    <w:rsid w:val="00093FC8"/>
    <w:rsid w:val="0009428A"/>
    <w:rsid w:val="000947AF"/>
    <w:rsid w:val="00094F15"/>
    <w:rsid w:val="0009679C"/>
    <w:rsid w:val="000A00B8"/>
    <w:rsid w:val="000A34D9"/>
    <w:rsid w:val="000A3A98"/>
    <w:rsid w:val="000A3FC2"/>
    <w:rsid w:val="000A5090"/>
    <w:rsid w:val="000A6726"/>
    <w:rsid w:val="000A6F63"/>
    <w:rsid w:val="000A7E3D"/>
    <w:rsid w:val="000B0590"/>
    <w:rsid w:val="000B0AF5"/>
    <w:rsid w:val="000B1ED6"/>
    <w:rsid w:val="000B36FC"/>
    <w:rsid w:val="000B3C57"/>
    <w:rsid w:val="000B56B6"/>
    <w:rsid w:val="000B5941"/>
    <w:rsid w:val="000B6B1B"/>
    <w:rsid w:val="000B6F0D"/>
    <w:rsid w:val="000B705D"/>
    <w:rsid w:val="000B7618"/>
    <w:rsid w:val="000B788F"/>
    <w:rsid w:val="000B7DBA"/>
    <w:rsid w:val="000C0064"/>
    <w:rsid w:val="000C1333"/>
    <w:rsid w:val="000C18FC"/>
    <w:rsid w:val="000C3EC7"/>
    <w:rsid w:val="000C7316"/>
    <w:rsid w:val="000D065F"/>
    <w:rsid w:val="000D2644"/>
    <w:rsid w:val="000D2A44"/>
    <w:rsid w:val="000D41CC"/>
    <w:rsid w:val="000D4440"/>
    <w:rsid w:val="000D59D0"/>
    <w:rsid w:val="000D6C09"/>
    <w:rsid w:val="000D7827"/>
    <w:rsid w:val="000E04E3"/>
    <w:rsid w:val="000E0C52"/>
    <w:rsid w:val="000E1B01"/>
    <w:rsid w:val="000E1F25"/>
    <w:rsid w:val="000E2233"/>
    <w:rsid w:val="000E2485"/>
    <w:rsid w:val="000E2C04"/>
    <w:rsid w:val="000E3694"/>
    <w:rsid w:val="000E51FD"/>
    <w:rsid w:val="000E5537"/>
    <w:rsid w:val="000E59CC"/>
    <w:rsid w:val="000E717F"/>
    <w:rsid w:val="000E7F72"/>
    <w:rsid w:val="000F1DB4"/>
    <w:rsid w:val="000F1F86"/>
    <w:rsid w:val="000F4403"/>
    <w:rsid w:val="000F4652"/>
    <w:rsid w:val="000F4BB6"/>
    <w:rsid w:val="000F634D"/>
    <w:rsid w:val="000F7D68"/>
    <w:rsid w:val="0010036A"/>
    <w:rsid w:val="00100F23"/>
    <w:rsid w:val="00100F96"/>
    <w:rsid w:val="00101C67"/>
    <w:rsid w:val="00102CE9"/>
    <w:rsid w:val="001039F5"/>
    <w:rsid w:val="001041BE"/>
    <w:rsid w:val="001043FE"/>
    <w:rsid w:val="00105047"/>
    <w:rsid w:val="00105209"/>
    <w:rsid w:val="00105585"/>
    <w:rsid w:val="0010571F"/>
    <w:rsid w:val="001062FF"/>
    <w:rsid w:val="00106311"/>
    <w:rsid w:val="0010655A"/>
    <w:rsid w:val="00107386"/>
    <w:rsid w:val="0010792D"/>
    <w:rsid w:val="00110070"/>
    <w:rsid w:val="00110124"/>
    <w:rsid w:val="0011156D"/>
    <w:rsid w:val="00112617"/>
    <w:rsid w:val="00113B98"/>
    <w:rsid w:val="0011736A"/>
    <w:rsid w:val="00117A86"/>
    <w:rsid w:val="00117CD9"/>
    <w:rsid w:val="001204DB"/>
    <w:rsid w:val="0012192F"/>
    <w:rsid w:val="00122E14"/>
    <w:rsid w:val="0012308E"/>
    <w:rsid w:val="00123BB8"/>
    <w:rsid w:val="00123EE0"/>
    <w:rsid w:val="001241FE"/>
    <w:rsid w:val="00125D2F"/>
    <w:rsid w:val="00126618"/>
    <w:rsid w:val="00127AAA"/>
    <w:rsid w:val="0013048C"/>
    <w:rsid w:val="001309BF"/>
    <w:rsid w:val="001316F2"/>
    <w:rsid w:val="001320E3"/>
    <w:rsid w:val="00133908"/>
    <w:rsid w:val="00134C6C"/>
    <w:rsid w:val="00136831"/>
    <w:rsid w:val="00141D12"/>
    <w:rsid w:val="00143241"/>
    <w:rsid w:val="001434D5"/>
    <w:rsid w:val="00143541"/>
    <w:rsid w:val="0014380A"/>
    <w:rsid w:val="00143971"/>
    <w:rsid w:val="001445D0"/>
    <w:rsid w:val="00144644"/>
    <w:rsid w:val="001447DA"/>
    <w:rsid w:val="00145147"/>
    <w:rsid w:val="001455BE"/>
    <w:rsid w:val="00152420"/>
    <w:rsid w:val="00154904"/>
    <w:rsid w:val="001550E8"/>
    <w:rsid w:val="0015522B"/>
    <w:rsid w:val="00155521"/>
    <w:rsid w:val="001560A7"/>
    <w:rsid w:val="001561F3"/>
    <w:rsid w:val="0015633A"/>
    <w:rsid w:val="00156FB6"/>
    <w:rsid w:val="001573F0"/>
    <w:rsid w:val="00157670"/>
    <w:rsid w:val="00157F23"/>
    <w:rsid w:val="00161199"/>
    <w:rsid w:val="0016193C"/>
    <w:rsid w:val="00162248"/>
    <w:rsid w:val="00162C5D"/>
    <w:rsid w:val="00166ACB"/>
    <w:rsid w:val="0016722A"/>
    <w:rsid w:val="00170B2D"/>
    <w:rsid w:val="00172EE6"/>
    <w:rsid w:val="00173971"/>
    <w:rsid w:val="00173C82"/>
    <w:rsid w:val="00176FF0"/>
    <w:rsid w:val="00177A83"/>
    <w:rsid w:val="00180120"/>
    <w:rsid w:val="00180248"/>
    <w:rsid w:val="00180A67"/>
    <w:rsid w:val="0018192D"/>
    <w:rsid w:val="00181B2E"/>
    <w:rsid w:val="00182790"/>
    <w:rsid w:val="001830EE"/>
    <w:rsid w:val="001833FF"/>
    <w:rsid w:val="001838DA"/>
    <w:rsid w:val="00183D8D"/>
    <w:rsid w:val="0018411C"/>
    <w:rsid w:val="00184739"/>
    <w:rsid w:val="0018673C"/>
    <w:rsid w:val="00186893"/>
    <w:rsid w:val="00186EDC"/>
    <w:rsid w:val="00190D7F"/>
    <w:rsid w:val="00191264"/>
    <w:rsid w:val="00191B2F"/>
    <w:rsid w:val="00191E06"/>
    <w:rsid w:val="0019211C"/>
    <w:rsid w:val="00192BEE"/>
    <w:rsid w:val="00193186"/>
    <w:rsid w:val="0019752A"/>
    <w:rsid w:val="001A3E54"/>
    <w:rsid w:val="001A5289"/>
    <w:rsid w:val="001A68F1"/>
    <w:rsid w:val="001A6ED6"/>
    <w:rsid w:val="001A7AA2"/>
    <w:rsid w:val="001B08A5"/>
    <w:rsid w:val="001B1B6A"/>
    <w:rsid w:val="001B26DE"/>
    <w:rsid w:val="001B31B9"/>
    <w:rsid w:val="001B3278"/>
    <w:rsid w:val="001B3A08"/>
    <w:rsid w:val="001B5631"/>
    <w:rsid w:val="001B59A7"/>
    <w:rsid w:val="001B6066"/>
    <w:rsid w:val="001B76FB"/>
    <w:rsid w:val="001C0597"/>
    <w:rsid w:val="001C1D4C"/>
    <w:rsid w:val="001C2054"/>
    <w:rsid w:val="001C3DB9"/>
    <w:rsid w:val="001C4A5E"/>
    <w:rsid w:val="001C5EFD"/>
    <w:rsid w:val="001C6CB2"/>
    <w:rsid w:val="001D0403"/>
    <w:rsid w:val="001D2047"/>
    <w:rsid w:val="001D22FC"/>
    <w:rsid w:val="001D2A79"/>
    <w:rsid w:val="001D3470"/>
    <w:rsid w:val="001D4E86"/>
    <w:rsid w:val="001D565F"/>
    <w:rsid w:val="001D5C8F"/>
    <w:rsid w:val="001D7737"/>
    <w:rsid w:val="001E01E2"/>
    <w:rsid w:val="001E09B6"/>
    <w:rsid w:val="001E0AE3"/>
    <w:rsid w:val="001E1585"/>
    <w:rsid w:val="001E57A4"/>
    <w:rsid w:val="001E6D06"/>
    <w:rsid w:val="001F1C06"/>
    <w:rsid w:val="001F1C08"/>
    <w:rsid w:val="001F27BD"/>
    <w:rsid w:val="001F2D29"/>
    <w:rsid w:val="001F3D14"/>
    <w:rsid w:val="001F4B67"/>
    <w:rsid w:val="001F4E7E"/>
    <w:rsid w:val="001F5370"/>
    <w:rsid w:val="001F64DF"/>
    <w:rsid w:val="001F7390"/>
    <w:rsid w:val="001F7FA2"/>
    <w:rsid w:val="00200EEB"/>
    <w:rsid w:val="002015EC"/>
    <w:rsid w:val="00202319"/>
    <w:rsid w:val="002025DC"/>
    <w:rsid w:val="00204F8A"/>
    <w:rsid w:val="00205E18"/>
    <w:rsid w:val="00206959"/>
    <w:rsid w:val="00206BB1"/>
    <w:rsid w:val="00206F13"/>
    <w:rsid w:val="002076A1"/>
    <w:rsid w:val="00210348"/>
    <w:rsid w:val="002104FC"/>
    <w:rsid w:val="0021148F"/>
    <w:rsid w:val="00211560"/>
    <w:rsid w:val="002122B9"/>
    <w:rsid w:val="00212788"/>
    <w:rsid w:val="00216992"/>
    <w:rsid w:val="00216B44"/>
    <w:rsid w:val="002172A0"/>
    <w:rsid w:val="00217C69"/>
    <w:rsid w:val="00220E96"/>
    <w:rsid w:val="00221DB3"/>
    <w:rsid w:val="00222187"/>
    <w:rsid w:val="002223C4"/>
    <w:rsid w:val="00222429"/>
    <w:rsid w:val="0022258B"/>
    <w:rsid w:val="00222731"/>
    <w:rsid w:val="002228B2"/>
    <w:rsid w:val="00222924"/>
    <w:rsid w:val="00222BB1"/>
    <w:rsid w:val="0022324D"/>
    <w:rsid w:val="0022375F"/>
    <w:rsid w:val="00223ED7"/>
    <w:rsid w:val="0022410E"/>
    <w:rsid w:val="0022419D"/>
    <w:rsid w:val="00224279"/>
    <w:rsid w:val="00225546"/>
    <w:rsid w:val="00225781"/>
    <w:rsid w:val="00226BC9"/>
    <w:rsid w:val="00227624"/>
    <w:rsid w:val="00227A43"/>
    <w:rsid w:val="00227D30"/>
    <w:rsid w:val="0023060A"/>
    <w:rsid w:val="002307E1"/>
    <w:rsid w:val="00231B0B"/>
    <w:rsid w:val="00232C5C"/>
    <w:rsid w:val="00234E15"/>
    <w:rsid w:val="002359DE"/>
    <w:rsid w:val="0023628A"/>
    <w:rsid w:val="00236722"/>
    <w:rsid w:val="00241C5A"/>
    <w:rsid w:val="00241ED8"/>
    <w:rsid w:val="00244D99"/>
    <w:rsid w:val="00246251"/>
    <w:rsid w:val="00246B67"/>
    <w:rsid w:val="0024735B"/>
    <w:rsid w:val="00247420"/>
    <w:rsid w:val="002503FB"/>
    <w:rsid w:val="00251305"/>
    <w:rsid w:val="002523C3"/>
    <w:rsid w:val="00253798"/>
    <w:rsid w:val="00254DCB"/>
    <w:rsid w:val="00256172"/>
    <w:rsid w:val="002564A6"/>
    <w:rsid w:val="0025774E"/>
    <w:rsid w:val="00257BA5"/>
    <w:rsid w:val="00257FB9"/>
    <w:rsid w:val="00260B61"/>
    <w:rsid w:val="00260DB6"/>
    <w:rsid w:val="00260E0B"/>
    <w:rsid w:val="002622E1"/>
    <w:rsid w:val="0026342E"/>
    <w:rsid w:val="00263AF1"/>
    <w:rsid w:val="002640D7"/>
    <w:rsid w:val="00264501"/>
    <w:rsid w:val="00264D20"/>
    <w:rsid w:val="002660C4"/>
    <w:rsid w:val="00266509"/>
    <w:rsid w:val="0026724F"/>
    <w:rsid w:val="00267CBF"/>
    <w:rsid w:val="002709C9"/>
    <w:rsid w:val="00270BCA"/>
    <w:rsid w:val="00270D3A"/>
    <w:rsid w:val="002717D9"/>
    <w:rsid w:val="002725BA"/>
    <w:rsid w:val="00272915"/>
    <w:rsid w:val="00272BB5"/>
    <w:rsid w:val="00272BCD"/>
    <w:rsid w:val="00272CD8"/>
    <w:rsid w:val="0027323E"/>
    <w:rsid w:val="0027375A"/>
    <w:rsid w:val="0027438D"/>
    <w:rsid w:val="0027442C"/>
    <w:rsid w:val="0027539C"/>
    <w:rsid w:val="00276C9A"/>
    <w:rsid w:val="002775EB"/>
    <w:rsid w:val="00277B11"/>
    <w:rsid w:val="00277C43"/>
    <w:rsid w:val="002807E9"/>
    <w:rsid w:val="00280FDF"/>
    <w:rsid w:val="00283218"/>
    <w:rsid w:val="00283A4A"/>
    <w:rsid w:val="00284302"/>
    <w:rsid w:val="0028433B"/>
    <w:rsid w:val="002846D0"/>
    <w:rsid w:val="00284B55"/>
    <w:rsid w:val="00287240"/>
    <w:rsid w:val="0029142E"/>
    <w:rsid w:val="0029211E"/>
    <w:rsid w:val="00292D40"/>
    <w:rsid w:val="00292D61"/>
    <w:rsid w:val="00295861"/>
    <w:rsid w:val="00296E69"/>
    <w:rsid w:val="002A037E"/>
    <w:rsid w:val="002A0CD6"/>
    <w:rsid w:val="002A2088"/>
    <w:rsid w:val="002A5278"/>
    <w:rsid w:val="002A615B"/>
    <w:rsid w:val="002B0121"/>
    <w:rsid w:val="002B0D79"/>
    <w:rsid w:val="002B1AE7"/>
    <w:rsid w:val="002B1C4D"/>
    <w:rsid w:val="002B27D6"/>
    <w:rsid w:val="002B29B3"/>
    <w:rsid w:val="002B2B50"/>
    <w:rsid w:val="002B3016"/>
    <w:rsid w:val="002B5E1B"/>
    <w:rsid w:val="002B6140"/>
    <w:rsid w:val="002B7488"/>
    <w:rsid w:val="002B7D67"/>
    <w:rsid w:val="002B7DBE"/>
    <w:rsid w:val="002C30C0"/>
    <w:rsid w:val="002C40FC"/>
    <w:rsid w:val="002C4617"/>
    <w:rsid w:val="002C505F"/>
    <w:rsid w:val="002C558B"/>
    <w:rsid w:val="002C57B0"/>
    <w:rsid w:val="002C5930"/>
    <w:rsid w:val="002C5D65"/>
    <w:rsid w:val="002C66CA"/>
    <w:rsid w:val="002C7E22"/>
    <w:rsid w:val="002D07C3"/>
    <w:rsid w:val="002D0A4B"/>
    <w:rsid w:val="002D0FC9"/>
    <w:rsid w:val="002D105E"/>
    <w:rsid w:val="002D2CB0"/>
    <w:rsid w:val="002D375F"/>
    <w:rsid w:val="002D5795"/>
    <w:rsid w:val="002D7FC0"/>
    <w:rsid w:val="002E1B60"/>
    <w:rsid w:val="002E232A"/>
    <w:rsid w:val="002E2359"/>
    <w:rsid w:val="002E2663"/>
    <w:rsid w:val="002E2F33"/>
    <w:rsid w:val="002E389D"/>
    <w:rsid w:val="002E4E6A"/>
    <w:rsid w:val="002E6034"/>
    <w:rsid w:val="002E7226"/>
    <w:rsid w:val="002F09ED"/>
    <w:rsid w:val="002F10FE"/>
    <w:rsid w:val="002F134F"/>
    <w:rsid w:val="002F227C"/>
    <w:rsid w:val="002F42D9"/>
    <w:rsid w:val="002F43FB"/>
    <w:rsid w:val="002F48FB"/>
    <w:rsid w:val="002F5777"/>
    <w:rsid w:val="002F5A97"/>
    <w:rsid w:val="002F5DA3"/>
    <w:rsid w:val="002F5FEC"/>
    <w:rsid w:val="002F6483"/>
    <w:rsid w:val="002F76E1"/>
    <w:rsid w:val="0030013D"/>
    <w:rsid w:val="003004F6"/>
    <w:rsid w:val="00300B21"/>
    <w:rsid w:val="00300F94"/>
    <w:rsid w:val="0030222F"/>
    <w:rsid w:val="00302CB1"/>
    <w:rsid w:val="00302FB1"/>
    <w:rsid w:val="0030303C"/>
    <w:rsid w:val="00303B5C"/>
    <w:rsid w:val="003048BD"/>
    <w:rsid w:val="003048FD"/>
    <w:rsid w:val="00305073"/>
    <w:rsid w:val="003075C4"/>
    <w:rsid w:val="003119A3"/>
    <w:rsid w:val="00312FA4"/>
    <w:rsid w:val="00313D7C"/>
    <w:rsid w:val="00317874"/>
    <w:rsid w:val="00321C76"/>
    <w:rsid w:val="00322758"/>
    <w:rsid w:val="00323839"/>
    <w:rsid w:val="003251AF"/>
    <w:rsid w:val="003256F0"/>
    <w:rsid w:val="00325921"/>
    <w:rsid w:val="00325A2A"/>
    <w:rsid w:val="00326134"/>
    <w:rsid w:val="00326956"/>
    <w:rsid w:val="003306BB"/>
    <w:rsid w:val="00330FB1"/>
    <w:rsid w:val="00331C82"/>
    <w:rsid w:val="00331E69"/>
    <w:rsid w:val="00334D6A"/>
    <w:rsid w:val="00334FE3"/>
    <w:rsid w:val="003357A0"/>
    <w:rsid w:val="003361F2"/>
    <w:rsid w:val="00337666"/>
    <w:rsid w:val="003401F2"/>
    <w:rsid w:val="00340A7B"/>
    <w:rsid w:val="00340A90"/>
    <w:rsid w:val="00341996"/>
    <w:rsid w:val="00342929"/>
    <w:rsid w:val="003433BA"/>
    <w:rsid w:val="003452EB"/>
    <w:rsid w:val="0034645F"/>
    <w:rsid w:val="0034739E"/>
    <w:rsid w:val="003476DF"/>
    <w:rsid w:val="003501F7"/>
    <w:rsid w:val="00350D66"/>
    <w:rsid w:val="00351629"/>
    <w:rsid w:val="00351DD1"/>
    <w:rsid w:val="003528A6"/>
    <w:rsid w:val="00352ACB"/>
    <w:rsid w:val="00353369"/>
    <w:rsid w:val="0035476C"/>
    <w:rsid w:val="003549C2"/>
    <w:rsid w:val="00354BFD"/>
    <w:rsid w:val="00356823"/>
    <w:rsid w:val="00356E0E"/>
    <w:rsid w:val="00357BC0"/>
    <w:rsid w:val="00360991"/>
    <w:rsid w:val="003609CE"/>
    <w:rsid w:val="003616EF"/>
    <w:rsid w:val="00361FF9"/>
    <w:rsid w:val="003623E9"/>
    <w:rsid w:val="00362447"/>
    <w:rsid w:val="00362CF6"/>
    <w:rsid w:val="00362E45"/>
    <w:rsid w:val="00363624"/>
    <w:rsid w:val="00363D62"/>
    <w:rsid w:val="003643E3"/>
    <w:rsid w:val="0036618E"/>
    <w:rsid w:val="00366413"/>
    <w:rsid w:val="00370F8A"/>
    <w:rsid w:val="003715A6"/>
    <w:rsid w:val="00371FDE"/>
    <w:rsid w:val="003737E9"/>
    <w:rsid w:val="00373E18"/>
    <w:rsid w:val="0037426C"/>
    <w:rsid w:val="00375478"/>
    <w:rsid w:val="00375825"/>
    <w:rsid w:val="003761C7"/>
    <w:rsid w:val="003771C5"/>
    <w:rsid w:val="00377509"/>
    <w:rsid w:val="00377BFF"/>
    <w:rsid w:val="00380079"/>
    <w:rsid w:val="003805AE"/>
    <w:rsid w:val="003807A5"/>
    <w:rsid w:val="0038107D"/>
    <w:rsid w:val="00382529"/>
    <w:rsid w:val="00383159"/>
    <w:rsid w:val="0038318A"/>
    <w:rsid w:val="00383F2D"/>
    <w:rsid w:val="00384397"/>
    <w:rsid w:val="00385794"/>
    <w:rsid w:val="00385CE7"/>
    <w:rsid w:val="00386589"/>
    <w:rsid w:val="0038675D"/>
    <w:rsid w:val="00386D21"/>
    <w:rsid w:val="0038725B"/>
    <w:rsid w:val="00391AE2"/>
    <w:rsid w:val="00392B12"/>
    <w:rsid w:val="00394208"/>
    <w:rsid w:val="00395566"/>
    <w:rsid w:val="00395FCC"/>
    <w:rsid w:val="003A0679"/>
    <w:rsid w:val="003A0F17"/>
    <w:rsid w:val="003A1304"/>
    <w:rsid w:val="003A1B72"/>
    <w:rsid w:val="003A2150"/>
    <w:rsid w:val="003A2C1B"/>
    <w:rsid w:val="003A38FA"/>
    <w:rsid w:val="003A3ED0"/>
    <w:rsid w:val="003A44AD"/>
    <w:rsid w:val="003A46D4"/>
    <w:rsid w:val="003A532D"/>
    <w:rsid w:val="003B0D9F"/>
    <w:rsid w:val="003B1414"/>
    <w:rsid w:val="003B196A"/>
    <w:rsid w:val="003B2060"/>
    <w:rsid w:val="003B23E7"/>
    <w:rsid w:val="003B277F"/>
    <w:rsid w:val="003B4132"/>
    <w:rsid w:val="003B519A"/>
    <w:rsid w:val="003B5A48"/>
    <w:rsid w:val="003B64F9"/>
    <w:rsid w:val="003B7A6E"/>
    <w:rsid w:val="003B7A80"/>
    <w:rsid w:val="003C0154"/>
    <w:rsid w:val="003C068D"/>
    <w:rsid w:val="003C078A"/>
    <w:rsid w:val="003C084F"/>
    <w:rsid w:val="003C1165"/>
    <w:rsid w:val="003C37D6"/>
    <w:rsid w:val="003C42E4"/>
    <w:rsid w:val="003C43AC"/>
    <w:rsid w:val="003C4647"/>
    <w:rsid w:val="003C4A25"/>
    <w:rsid w:val="003C7303"/>
    <w:rsid w:val="003D0388"/>
    <w:rsid w:val="003D0C02"/>
    <w:rsid w:val="003D1BA4"/>
    <w:rsid w:val="003D47BF"/>
    <w:rsid w:val="003D4FC9"/>
    <w:rsid w:val="003D6B6B"/>
    <w:rsid w:val="003E097F"/>
    <w:rsid w:val="003E1818"/>
    <w:rsid w:val="003E26F3"/>
    <w:rsid w:val="003E27BC"/>
    <w:rsid w:val="003E2876"/>
    <w:rsid w:val="003E401C"/>
    <w:rsid w:val="003E62E2"/>
    <w:rsid w:val="003E7E47"/>
    <w:rsid w:val="003F0588"/>
    <w:rsid w:val="003F1CD0"/>
    <w:rsid w:val="003F3704"/>
    <w:rsid w:val="003F4044"/>
    <w:rsid w:val="003F485C"/>
    <w:rsid w:val="003F4EC2"/>
    <w:rsid w:val="003F6899"/>
    <w:rsid w:val="003F7584"/>
    <w:rsid w:val="0040042E"/>
    <w:rsid w:val="004004E0"/>
    <w:rsid w:val="00400621"/>
    <w:rsid w:val="004023A9"/>
    <w:rsid w:val="004044A0"/>
    <w:rsid w:val="0040562F"/>
    <w:rsid w:val="00405657"/>
    <w:rsid w:val="00410382"/>
    <w:rsid w:val="00410AC7"/>
    <w:rsid w:val="004126B5"/>
    <w:rsid w:val="0041278E"/>
    <w:rsid w:val="00412B22"/>
    <w:rsid w:val="004131DF"/>
    <w:rsid w:val="004141E4"/>
    <w:rsid w:val="004150EE"/>
    <w:rsid w:val="00415BBF"/>
    <w:rsid w:val="00415FBD"/>
    <w:rsid w:val="0041627B"/>
    <w:rsid w:val="00416CA2"/>
    <w:rsid w:val="00416EC8"/>
    <w:rsid w:val="00420049"/>
    <w:rsid w:val="00420077"/>
    <w:rsid w:val="00421366"/>
    <w:rsid w:val="00421C2D"/>
    <w:rsid w:val="00422C28"/>
    <w:rsid w:val="00423262"/>
    <w:rsid w:val="00426219"/>
    <w:rsid w:val="004263BC"/>
    <w:rsid w:val="004273B5"/>
    <w:rsid w:val="004304F6"/>
    <w:rsid w:val="00430A48"/>
    <w:rsid w:val="00430DA2"/>
    <w:rsid w:val="004321CD"/>
    <w:rsid w:val="004337A8"/>
    <w:rsid w:val="00433EEA"/>
    <w:rsid w:val="00435C0B"/>
    <w:rsid w:val="004361AE"/>
    <w:rsid w:val="004368E0"/>
    <w:rsid w:val="00436976"/>
    <w:rsid w:val="00436999"/>
    <w:rsid w:val="00436F6F"/>
    <w:rsid w:val="00437020"/>
    <w:rsid w:val="004403DF"/>
    <w:rsid w:val="00440C18"/>
    <w:rsid w:val="00440CF5"/>
    <w:rsid w:val="00441828"/>
    <w:rsid w:val="00441C7A"/>
    <w:rsid w:val="00441D70"/>
    <w:rsid w:val="0044263C"/>
    <w:rsid w:val="00442B19"/>
    <w:rsid w:val="00442C72"/>
    <w:rsid w:val="00442D32"/>
    <w:rsid w:val="00444C59"/>
    <w:rsid w:val="00445123"/>
    <w:rsid w:val="0044513B"/>
    <w:rsid w:val="004459B3"/>
    <w:rsid w:val="00447157"/>
    <w:rsid w:val="004514FA"/>
    <w:rsid w:val="00451745"/>
    <w:rsid w:val="0045271E"/>
    <w:rsid w:val="00453AEB"/>
    <w:rsid w:val="00454486"/>
    <w:rsid w:val="0045552E"/>
    <w:rsid w:val="00457AC3"/>
    <w:rsid w:val="004608C3"/>
    <w:rsid w:val="0046135E"/>
    <w:rsid w:val="00462F81"/>
    <w:rsid w:val="00463B37"/>
    <w:rsid w:val="00463BA4"/>
    <w:rsid w:val="00463D21"/>
    <w:rsid w:val="00465255"/>
    <w:rsid w:val="00465A2F"/>
    <w:rsid w:val="00467026"/>
    <w:rsid w:val="00471713"/>
    <w:rsid w:val="00472D15"/>
    <w:rsid w:val="00472DCD"/>
    <w:rsid w:val="00473A4D"/>
    <w:rsid w:val="00474260"/>
    <w:rsid w:val="00474D15"/>
    <w:rsid w:val="00481339"/>
    <w:rsid w:val="0048174A"/>
    <w:rsid w:val="00481936"/>
    <w:rsid w:val="00481E6C"/>
    <w:rsid w:val="00482A2A"/>
    <w:rsid w:val="00485BCB"/>
    <w:rsid w:val="004861A5"/>
    <w:rsid w:val="004868B4"/>
    <w:rsid w:val="00486EC4"/>
    <w:rsid w:val="0048712C"/>
    <w:rsid w:val="00490DBB"/>
    <w:rsid w:val="00492EEF"/>
    <w:rsid w:val="00494E3A"/>
    <w:rsid w:val="004A006B"/>
    <w:rsid w:val="004A0398"/>
    <w:rsid w:val="004A0661"/>
    <w:rsid w:val="004A2AEA"/>
    <w:rsid w:val="004A2BA1"/>
    <w:rsid w:val="004A3812"/>
    <w:rsid w:val="004A3E73"/>
    <w:rsid w:val="004A518D"/>
    <w:rsid w:val="004A526A"/>
    <w:rsid w:val="004A5919"/>
    <w:rsid w:val="004A6C28"/>
    <w:rsid w:val="004A6FD0"/>
    <w:rsid w:val="004A7329"/>
    <w:rsid w:val="004B285D"/>
    <w:rsid w:val="004B555D"/>
    <w:rsid w:val="004B5B5E"/>
    <w:rsid w:val="004B74AD"/>
    <w:rsid w:val="004B7AB6"/>
    <w:rsid w:val="004C0336"/>
    <w:rsid w:val="004C069A"/>
    <w:rsid w:val="004C06C7"/>
    <w:rsid w:val="004C0AF1"/>
    <w:rsid w:val="004C154C"/>
    <w:rsid w:val="004C3291"/>
    <w:rsid w:val="004C555D"/>
    <w:rsid w:val="004C5BC1"/>
    <w:rsid w:val="004C6545"/>
    <w:rsid w:val="004C76AA"/>
    <w:rsid w:val="004D106D"/>
    <w:rsid w:val="004D113F"/>
    <w:rsid w:val="004D11DF"/>
    <w:rsid w:val="004D177D"/>
    <w:rsid w:val="004D352E"/>
    <w:rsid w:val="004D5584"/>
    <w:rsid w:val="004D5688"/>
    <w:rsid w:val="004D6CA0"/>
    <w:rsid w:val="004D79BA"/>
    <w:rsid w:val="004E0556"/>
    <w:rsid w:val="004E2042"/>
    <w:rsid w:val="004E23C1"/>
    <w:rsid w:val="004E2D93"/>
    <w:rsid w:val="004E2FEA"/>
    <w:rsid w:val="004E44C1"/>
    <w:rsid w:val="004E4EF1"/>
    <w:rsid w:val="004E5021"/>
    <w:rsid w:val="004E5436"/>
    <w:rsid w:val="004E5AB4"/>
    <w:rsid w:val="004E7181"/>
    <w:rsid w:val="004E7FC8"/>
    <w:rsid w:val="004F1D88"/>
    <w:rsid w:val="004F1DEC"/>
    <w:rsid w:val="004F3682"/>
    <w:rsid w:val="004F3819"/>
    <w:rsid w:val="004F4026"/>
    <w:rsid w:val="004F506D"/>
    <w:rsid w:val="00500FC2"/>
    <w:rsid w:val="00502962"/>
    <w:rsid w:val="00502A15"/>
    <w:rsid w:val="00504438"/>
    <w:rsid w:val="00504CC2"/>
    <w:rsid w:val="00505F23"/>
    <w:rsid w:val="00507055"/>
    <w:rsid w:val="00507F2D"/>
    <w:rsid w:val="00512123"/>
    <w:rsid w:val="00512173"/>
    <w:rsid w:val="00512EE3"/>
    <w:rsid w:val="00513E29"/>
    <w:rsid w:val="00514740"/>
    <w:rsid w:val="00514CBE"/>
    <w:rsid w:val="00517F9A"/>
    <w:rsid w:val="00520110"/>
    <w:rsid w:val="00520E89"/>
    <w:rsid w:val="005214A7"/>
    <w:rsid w:val="005222C7"/>
    <w:rsid w:val="0052353C"/>
    <w:rsid w:val="00524DB0"/>
    <w:rsid w:val="00526893"/>
    <w:rsid w:val="005268BD"/>
    <w:rsid w:val="0052709E"/>
    <w:rsid w:val="0052792A"/>
    <w:rsid w:val="005302B3"/>
    <w:rsid w:val="005302CA"/>
    <w:rsid w:val="005313AC"/>
    <w:rsid w:val="00533582"/>
    <w:rsid w:val="005345DA"/>
    <w:rsid w:val="00534CE8"/>
    <w:rsid w:val="00534DE1"/>
    <w:rsid w:val="00535464"/>
    <w:rsid w:val="00535BE5"/>
    <w:rsid w:val="00540900"/>
    <w:rsid w:val="00541151"/>
    <w:rsid w:val="00541170"/>
    <w:rsid w:val="0054213A"/>
    <w:rsid w:val="005429AF"/>
    <w:rsid w:val="00545CD3"/>
    <w:rsid w:val="00546AAA"/>
    <w:rsid w:val="00546C32"/>
    <w:rsid w:val="005473C4"/>
    <w:rsid w:val="005477D7"/>
    <w:rsid w:val="0055026E"/>
    <w:rsid w:val="00551A66"/>
    <w:rsid w:val="00551AF8"/>
    <w:rsid w:val="00554E47"/>
    <w:rsid w:val="00554F71"/>
    <w:rsid w:val="00555B8A"/>
    <w:rsid w:val="00555EBB"/>
    <w:rsid w:val="005565EE"/>
    <w:rsid w:val="00556A9F"/>
    <w:rsid w:val="00557149"/>
    <w:rsid w:val="00557654"/>
    <w:rsid w:val="005608F0"/>
    <w:rsid w:val="00560F33"/>
    <w:rsid w:val="00561192"/>
    <w:rsid w:val="00561217"/>
    <w:rsid w:val="00562AA5"/>
    <w:rsid w:val="00563C22"/>
    <w:rsid w:val="00565194"/>
    <w:rsid w:val="00567CBA"/>
    <w:rsid w:val="00567F66"/>
    <w:rsid w:val="0057017A"/>
    <w:rsid w:val="00570748"/>
    <w:rsid w:val="005708FD"/>
    <w:rsid w:val="00570C80"/>
    <w:rsid w:val="0057160C"/>
    <w:rsid w:val="00571A2D"/>
    <w:rsid w:val="00571FB5"/>
    <w:rsid w:val="005726A7"/>
    <w:rsid w:val="00572A90"/>
    <w:rsid w:val="00574B3B"/>
    <w:rsid w:val="00577559"/>
    <w:rsid w:val="005777D8"/>
    <w:rsid w:val="005777F7"/>
    <w:rsid w:val="00577845"/>
    <w:rsid w:val="00580795"/>
    <w:rsid w:val="00580D11"/>
    <w:rsid w:val="00580F4C"/>
    <w:rsid w:val="00581312"/>
    <w:rsid w:val="00582557"/>
    <w:rsid w:val="00582765"/>
    <w:rsid w:val="005831A1"/>
    <w:rsid w:val="0058519C"/>
    <w:rsid w:val="00587BA8"/>
    <w:rsid w:val="005902AA"/>
    <w:rsid w:val="0059084E"/>
    <w:rsid w:val="00590B27"/>
    <w:rsid w:val="00592373"/>
    <w:rsid w:val="00592C16"/>
    <w:rsid w:val="00592E8C"/>
    <w:rsid w:val="00593095"/>
    <w:rsid w:val="005930D9"/>
    <w:rsid w:val="00593291"/>
    <w:rsid w:val="00594A04"/>
    <w:rsid w:val="005957CA"/>
    <w:rsid w:val="005959AC"/>
    <w:rsid w:val="00595B24"/>
    <w:rsid w:val="00596406"/>
    <w:rsid w:val="00596A71"/>
    <w:rsid w:val="005A0061"/>
    <w:rsid w:val="005A078F"/>
    <w:rsid w:val="005A0C23"/>
    <w:rsid w:val="005A0E0B"/>
    <w:rsid w:val="005A0EF9"/>
    <w:rsid w:val="005A1B8C"/>
    <w:rsid w:val="005A1BE0"/>
    <w:rsid w:val="005A1F11"/>
    <w:rsid w:val="005A26D1"/>
    <w:rsid w:val="005A2A89"/>
    <w:rsid w:val="005A34DB"/>
    <w:rsid w:val="005A3793"/>
    <w:rsid w:val="005A4115"/>
    <w:rsid w:val="005A4907"/>
    <w:rsid w:val="005A4A57"/>
    <w:rsid w:val="005A5BE5"/>
    <w:rsid w:val="005A6028"/>
    <w:rsid w:val="005A66C5"/>
    <w:rsid w:val="005A7A36"/>
    <w:rsid w:val="005B0C86"/>
    <w:rsid w:val="005B0FD8"/>
    <w:rsid w:val="005B1185"/>
    <w:rsid w:val="005B19AE"/>
    <w:rsid w:val="005B1CF4"/>
    <w:rsid w:val="005B1F23"/>
    <w:rsid w:val="005B3538"/>
    <w:rsid w:val="005B3E41"/>
    <w:rsid w:val="005B5328"/>
    <w:rsid w:val="005B571C"/>
    <w:rsid w:val="005B5A47"/>
    <w:rsid w:val="005B6121"/>
    <w:rsid w:val="005B65A3"/>
    <w:rsid w:val="005B76BB"/>
    <w:rsid w:val="005B7700"/>
    <w:rsid w:val="005B7EC7"/>
    <w:rsid w:val="005C0874"/>
    <w:rsid w:val="005C1FF0"/>
    <w:rsid w:val="005C29D0"/>
    <w:rsid w:val="005C5051"/>
    <w:rsid w:val="005C62BF"/>
    <w:rsid w:val="005C6787"/>
    <w:rsid w:val="005D0440"/>
    <w:rsid w:val="005D0DB8"/>
    <w:rsid w:val="005D0E27"/>
    <w:rsid w:val="005D10C8"/>
    <w:rsid w:val="005D13CE"/>
    <w:rsid w:val="005D1C6C"/>
    <w:rsid w:val="005D258A"/>
    <w:rsid w:val="005D3B53"/>
    <w:rsid w:val="005D3BE6"/>
    <w:rsid w:val="005D4804"/>
    <w:rsid w:val="005D5118"/>
    <w:rsid w:val="005D55D3"/>
    <w:rsid w:val="005D5911"/>
    <w:rsid w:val="005D68BB"/>
    <w:rsid w:val="005D6924"/>
    <w:rsid w:val="005D6DCD"/>
    <w:rsid w:val="005D73C1"/>
    <w:rsid w:val="005E2823"/>
    <w:rsid w:val="005E324A"/>
    <w:rsid w:val="005E3782"/>
    <w:rsid w:val="005E37E9"/>
    <w:rsid w:val="005E3C96"/>
    <w:rsid w:val="005E3D0F"/>
    <w:rsid w:val="005E526B"/>
    <w:rsid w:val="005E55E9"/>
    <w:rsid w:val="005E56FF"/>
    <w:rsid w:val="005E6EEB"/>
    <w:rsid w:val="005F0DBE"/>
    <w:rsid w:val="005F12E5"/>
    <w:rsid w:val="005F212C"/>
    <w:rsid w:val="005F214B"/>
    <w:rsid w:val="005F3BDD"/>
    <w:rsid w:val="005F7678"/>
    <w:rsid w:val="005F7DF5"/>
    <w:rsid w:val="00600463"/>
    <w:rsid w:val="00600E8F"/>
    <w:rsid w:val="00601284"/>
    <w:rsid w:val="00601761"/>
    <w:rsid w:val="00601A74"/>
    <w:rsid w:val="00602F80"/>
    <w:rsid w:val="00603EDD"/>
    <w:rsid w:val="00603FD6"/>
    <w:rsid w:val="0061014D"/>
    <w:rsid w:val="0061098E"/>
    <w:rsid w:val="00612039"/>
    <w:rsid w:val="00612D00"/>
    <w:rsid w:val="006141D7"/>
    <w:rsid w:val="00615D75"/>
    <w:rsid w:val="006161F7"/>
    <w:rsid w:val="006164FF"/>
    <w:rsid w:val="00620DB2"/>
    <w:rsid w:val="0062158C"/>
    <w:rsid w:val="006241DA"/>
    <w:rsid w:val="00627799"/>
    <w:rsid w:val="0062792C"/>
    <w:rsid w:val="00630394"/>
    <w:rsid w:val="006315F7"/>
    <w:rsid w:val="00632069"/>
    <w:rsid w:val="00632A1C"/>
    <w:rsid w:val="0063374E"/>
    <w:rsid w:val="00633D6A"/>
    <w:rsid w:val="00634EB4"/>
    <w:rsid w:val="00636DAE"/>
    <w:rsid w:val="00637347"/>
    <w:rsid w:val="00637A04"/>
    <w:rsid w:val="0064253A"/>
    <w:rsid w:val="006446DF"/>
    <w:rsid w:val="00645A88"/>
    <w:rsid w:val="00647711"/>
    <w:rsid w:val="00650626"/>
    <w:rsid w:val="006513BB"/>
    <w:rsid w:val="00652BF0"/>
    <w:rsid w:val="006531B1"/>
    <w:rsid w:val="00653E81"/>
    <w:rsid w:val="00654B19"/>
    <w:rsid w:val="0065517E"/>
    <w:rsid w:val="00655BA9"/>
    <w:rsid w:val="00656D3A"/>
    <w:rsid w:val="006614D5"/>
    <w:rsid w:val="00663368"/>
    <w:rsid w:val="006636CA"/>
    <w:rsid w:val="006636E8"/>
    <w:rsid w:val="00664075"/>
    <w:rsid w:val="00666691"/>
    <w:rsid w:val="006668F2"/>
    <w:rsid w:val="006701A4"/>
    <w:rsid w:val="00670697"/>
    <w:rsid w:val="00670ABB"/>
    <w:rsid w:val="00670AFA"/>
    <w:rsid w:val="00671477"/>
    <w:rsid w:val="006714E6"/>
    <w:rsid w:val="0067335C"/>
    <w:rsid w:val="006742AE"/>
    <w:rsid w:val="00674312"/>
    <w:rsid w:val="006743AE"/>
    <w:rsid w:val="00674F37"/>
    <w:rsid w:val="00675D55"/>
    <w:rsid w:val="0067778A"/>
    <w:rsid w:val="0067795B"/>
    <w:rsid w:val="00677DF1"/>
    <w:rsid w:val="00680C0F"/>
    <w:rsid w:val="00680C97"/>
    <w:rsid w:val="006829CD"/>
    <w:rsid w:val="00682D0F"/>
    <w:rsid w:val="00682DDC"/>
    <w:rsid w:val="00684D15"/>
    <w:rsid w:val="0068596B"/>
    <w:rsid w:val="00685BED"/>
    <w:rsid w:val="0068761A"/>
    <w:rsid w:val="00690148"/>
    <w:rsid w:val="00690212"/>
    <w:rsid w:val="00691545"/>
    <w:rsid w:val="00691E60"/>
    <w:rsid w:val="00693554"/>
    <w:rsid w:val="00695544"/>
    <w:rsid w:val="00695AE8"/>
    <w:rsid w:val="006A06B0"/>
    <w:rsid w:val="006A25FB"/>
    <w:rsid w:val="006A2C66"/>
    <w:rsid w:val="006A3AC7"/>
    <w:rsid w:val="006A3DC9"/>
    <w:rsid w:val="006A4F05"/>
    <w:rsid w:val="006A5F46"/>
    <w:rsid w:val="006A6276"/>
    <w:rsid w:val="006A6A82"/>
    <w:rsid w:val="006A6AE0"/>
    <w:rsid w:val="006A6D89"/>
    <w:rsid w:val="006B11B9"/>
    <w:rsid w:val="006B1E78"/>
    <w:rsid w:val="006B1F62"/>
    <w:rsid w:val="006B24EA"/>
    <w:rsid w:val="006B28C1"/>
    <w:rsid w:val="006B2F80"/>
    <w:rsid w:val="006B345B"/>
    <w:rsid w:val="006B4015"/>
    <w:rsid w:val="006B418F"/>
    <w:rsid w:val="006B421F"/>
    <w:rsid w:val="006B4393"/>
    <w:rsid w:val="006B4F55"/>
    <w:rsid w:val="006B5B7E"/>
    <w:rsid w:val="006B5BAB"/>
    <w:rsid w:val="006B7510"/>
    <w:rsid w:val="006B7836"/>
    <w:rsid w:val="006B7D9D"/>
    <w:rsid w:val="006C0204"/>
    <w:rsid w:val="006C10D4"/>
    <w:rsid w:val="006C1298"/>
    <w:rsid w:val="006C18DD"/>
    <w:rsid w:val="006C234B"/>
    <w:rsid w:val="006C26B8"/>
    <w:rsid w:val="006C35DA"/>
    <w:rsid w:val="006C3830"/>
    <w:rsid w:val="006C532A"/>
    <w:rsid w:val="006C56B6"/>
    <w:rsid w:val="006C5B2F"/>
    <w:rsid w:val="006C5BB3"/>
    <w:rsid w:val="006C632B"/>
    <w:rsid w:val="006C6FC4"/>
    <w:rsid w:val="006C7B1A"/>
    <w:rsid w:val="006D017C"/>
    <w:rsid w:val="006D0327"/>
    <w:rsid w:val="006D0715"/>
    <w:rsid w:val="006D0A98"/>
    <w:rsid w:val="006D0D3D"/>
    <w:rsid w:val="006D1A29"/>
    <w:rsid w:val="006D26D4"/>
    <w:rsid w:val="006D3763"/>
    <w:rsid w:val="006D3AE6"/>
    <w:rsid w:val="006D48DE"/>
    <w:rsid w:val="006D48EE"/>
    <w:rsid w:val="006D6B29"/>
    <w:rsid w:val="006D6E6B"/>
    <w:rsid w:val="006D7B87"/>
    <w:rsid w:val="006D7D0E"/>
    <w:rsid w:val="006E2888"/>
    <w:rsid w:val="006E29D0"/>
    <w:rsid w:val="006E44FD"/>
    <w:rsid w:val="006E4D88"/>
    <w:rsid w:val="006E5878"/>
    <w:rsid w:val="006E5E68"/>
    <w:rsid w:val="006E5EA4"/>
    <w:rsid w:val="006E5FA7"/>
    <w:rsid w:val="006E6213"/>
    <w:rsid w:val="006E637D"/>
    <w:rsid w:val="006E7DB8"/>
    <w:rsid w:val="006E7F95"/>
    <w:rsid w:val="006F0851"/>
    <w:rsid w:val="006F2FA0"/>
    <w:rsid w:val="006F37F0"/>
    <w:rsid w:val="006F39B9"/>
    <w:rsid w:val="006F4E8A"/>
    <w:rsid w:val="006F5924"/>
    <w:rsid w:val="006F68CA"/>
    <w:rsid w:val="00700644"/>
    <w:rsid w:val="00701C66"/>
    <w:rsid w:val="00701F58"/>
    <w:rsid w:val="007024BB"/>
    <w:rsid w:val="0070272B"/>
    <w:rsid w:val="00703C5A"/>
    <w:rsid w:val="00704A2D"/>
    <w:rsid w:val="00704CE1"/>
    <w:rsid w:val="0070535A"/>
    <w:rsid w:val="00705BCE"/>
    <w:rsid w:val="00706034"/>
    <w:rsid w:val="00706734"/>
    <w:rsid w:val="00706FD3"/>
    <w:rsid w:val="0070727F"/>
    <w:rsid w:val="00707F2E"/>
    <w:rsid w:val="007102F6"/>
    <w:rsid w:val="007117E4"/>
    <w:rsid w:val="0071245D"/>
    <w:rsid w:val="007141E1"/>
    <w:rsid w:val="00715203"/>
    <w:rsid w:val="007156AA"/>
    <w:rsid w:val="00717BD4"/>
    <w:rsid w:val="00720A2A"/>
    <w:rsid w:val="00720B61"/>
    <w:rsid w:val="00721D70"/>
    <w:rsid w:val="00722959"/>
    <w:rsid w:val="00725992"/>
    <w:rsid w:val="00725EF1"/>
    <w:rsid w:val="007265AC"/>
    <w:rsid w:val="00726FC1"/>
    <w:rsid w:val="00727BD1"/>
    <w:rsid w:val="00730AEC"/>
    <w:rsid w:val="007332A1"/>
    <w:rsid w:val="00733746"/>
    <w:rsid w:val="00734B4D"/>
    <w:rsid w:val="00734C2A"/>
    <w:rsid w:val="00735694"/>
    <w:rsid w:val="00735B4C"/>
    <w:rsid w:val="0073643C"/>
    <w:rsid w:val="00736F92"/>
    <w:rsid w:val="00737A07"/>
    <w:rsid w:val="00740D26"/>
    <w:rsid w:val="00740E1B"/>
    <w:rsid w:val="007414BB"/>
    <w:rsid w:val="00741603"/>
    <w:rsid w:val="00741635"/>
    <w:rsid w:val="00743C90"/>
    <w:rsid w:val="0074475C"/>
    <w:rsid w:val="00744D68"/>
    <w:rsid w:val="00750803"/>
    <w:rsid w:val="00751881"/>
    <w:rsid w:val="00751EC6"/>
    <w:rsid w:val="007526E0"/>
    <w:rsid w:val="007534CB"/>
    <w:rsid w:val="007537C3"/>
    <w:rsid w:val="007541AD"/>
    <w:rsid w:val="00754264"/>
    <w:rsid w:val="007556B6"/>
    <w:rsid w:val="00755D67"/>
    <w:rsid w:val="00755EDB"/>
    <w:rsid w:val="00756634"/>
    <w:rsid w:val="00756EEF"/>
    <w:rsid w:val="00757DC2"/>
    <w:rsid w:val="0076154A"/>
    <w:rsid w:val="0076155A"/>
    <w:rsid w:val="00761ECF"/>
    <w:rsid w:val="007629C1"/>
    <w:rsid w:val="00764BA6"/>
    <w:rsid w:val="00765022"/>
    <w:rsid w:val="00766012"/>
    <w:rsid w:val="00766970"/>
    <w:rsid w:val="007670D9"/>
    <w:rsid w:val="00767B37"/>
    <w:rsid w:val="007720E6"/>
    <w:rsid w:val="00772828"/>
    <w:rsid w:val="00772C3E"/>
    <w:rsid w:val="007743FB"/>
    <w:rsid w:val="007743FF"/>
    <w:rsid w:val="00774A0B"/>
    <w:rsid w:val="00774B90"/>
    <w:rsid w:val="00775F99"/>
    <w:rsid w:val="00776142"/>
    <w:rsid w:val="007767FA"/>
    <w:rsid w:val="00777F10"/>
    <w:rsid w:val="007804F4"/>
    <w:rsid w:val="0078055B"/>
    <w:rsid w:val="007807CD"/>
    <w:rsid w:val="0078145A"/>
    <w:rsid w:val="00781D5B"/>
    <w:rsid w:val="00783CDC"/>
    <w:rsid w:val="00784A17"/>
    <w:rsid w:val="00785153"/>
    <w:rsid w:val="007852ED"/>
    <w:rsid w:val="0078534F"/>
    <w:rsid w:val="00786ED9"/>
    <w:rsid w:val="00787621"/>
    <w:rsid w:val="0079107F"/>
    <w:rsid w:val="00792E6C"/>
    <w:rsid w:val="00793948"/>
    <w:rsid w:val="00794911"/>
    <w:rsid w:val="00796269"/>
    <w:rsid w:val="007A0F67"/>
    <w:rsid w:val="007A1F23"/>
    <w:rsid w:val="007A3663"/>
    <w:rsid w:val="007A3EC5"/>
    <w:rsid w:val="007A5D22"/>
    <w:rsid w:val="007A614F"/>
    <w:rsid w:val="007A646A"/>
    <w:rsid w:val="007A694F"/>
    <w:rsid w:val="007A6C24"/>
    <w:rsid w:val="007B0DC2"/>
    <w:rsid w:val="007B34F3"/>
    <w:rsid w:val="007B486E"/>
    <w:rsid w:val="007B4F0A"/>
    <w:rsid w:val="007B6607"/>
    <w:rsid w:val="007B6AD5"/>
    <w:rsid w:val="007B72DF"/>
    <w:rsid w:val="007B77A5"/>
    <w:rsid w:val="007C031D"/>
    <w:rsid w:val="007C0766"/>
    <w:rsid w:val="007C07A6"/>
    <w:rsid w:val="007C3CDF"/>
    <w:rsid w:val="007C4FCD"/>
    <w:rsid w:val="007C5E99"/>
    <w:rsid w:val="007C7DF7"/>
    <w:rsid w:val="007D000E"/>
    <w:rsid w:val="007D005A"/>
    <w:rsid w:val="007D125B"/>
    <w:rsid w:val="007D27A2"/>
    <w:rsid w:val="007D3F0F"/>
    <w:rsid w:val="007D4D67"/>
    <w:rsid w:val="007D55C0"/>
    <w:rsid w:val="007D5AFF"/>
    <w:rsid w:val="007D7433"/>
    <w:rsid w:val="007D79F0"/>
    <w:rsid w:val="007D7A7B"/>
    <w:rsid w:val="007D7FDA"/>
    <w:rsid w:val="007E19DE"/>
    <w:rsid w:val="007E1C40"/>
    <w:rsid w:val="007E1F16"/>
    <w:rsid w:val="007E3036"/>
    <w:rsid w:val="007E46D0"/>
    <w:rsid w:val="007E4DD7"/>
    <w:rsid w:val="007E6878"/>
    <w:rsid w:val="007E7163"/>
    <w:rsid w:val="007E732B"/>
    <w:rsid w:val="007F0DF6"/>
    <w:rsid w:val="007F2591"/>
    <w:rsid w:val="007F3A3F"/>
    <w:rsid w:val="007F3D1B"/>
    <w:rsid w:val="007F5013"/>
    <w:rsid w:val="007F598D"/>
    <w:rsid w:val="007F67C3"/>
    <w:rsid w:val="007F683C"/>
    <w:rsid w:val="007F6FDE"/>
    <w:rsid w:val="007F7239"/>
    <w:rsid w:val="007F7320"/>
    <w:rsid w:val="007F754B"/>
    <w:rsid w:val="007F77F9"/>
    <w:rsid w:val="00800DF7"/>
    <w:rsid w:val="00801288"/>
    <w:rsid w:val="0080136C"/>
    <w:rsid w:val="00801DC0"/>
    <w:rsid w:val="00803279"/>
    <w:rsid w:val="0080355E"/>
    <w:rsid w:val="00804955"/>
    <w:rsid w:val="008073E8"/>
    <w:rsid w:val="00807D54"/>
    <w:rsid w:val="00810056"/>
    <w:rsid w:val="00810749"/>
    <w:rsid w:val="00810DD4"/>
    <w:rsid w:val="00811EA3"/>
    <w:rsid w:val="0081254E"/>
    <w:rsid w:val="00812B01"/>
    <w:rsid w:val="00813976"/>
    <w:rsid w:val="00814293"/>
    <w:rsid w:val="00815B30"/>
    <w:rsid w:val="008162C6"/>
    <w:rsid w:val="00816B39"/>
    <w:rsid w:val="00817132"/>
    <w:rsid w:val="00817AC8"/>
    <w:rsid w:val="00817DA0"/>
    <w:rsid w:val="0082238A"/>
    <w:rsid w:val="008243BF"/>
    <w:rsid w:val="00824B92"/>
    <w:rsid w:val="00825012"/>
    <w:rsid w:val="00826B15"/>
    <w:rsid w:val="0082783D"/>
    <w:rsid w:val="00827C7C"/>
    <w:rsid w:val="00827E50"/>
    <w:rsid w:val="008303E9"/>
    <w:rsid w:val="00831160"/>
    <w:rsid w:val="00834EAA"/>
    <w:rsid w:val="0083633F"/>
    <w:rsid w:val="008365A1"/>
    <w:rsid w:val="008371F8"/>
    <w:rsid w:val="00837ACE"/>
    <w:rsid w:val="00840EE8"/>
    <w:rsid w:val="0084327D"/>
    <w:rsid w:val="00843289"/>
    <w:rsid w:val="00843474"/>
    <w:rsid w:val="0084365E"/>
    <w:rsid w:val="00844C47"/>
    <w:rsid w:val="00845809"/>
    <w:rsid w:val="00847D2D"/>
    <w:rsid w:val="00847EDE"/>
    <w:rsid w:val="00850587"/>
    <w:rsid w:val="008507A7"/>
    <w:rsid w:val="008509F8"/>
    <w:rsid w:val="00854B34"/>
    <w:rsid w:val="0085651B"/>
    <w:rsid w:val="00856C3F"/>
    <w:rsid w:val="00857368"/>
    <w:rsid w:val="00857FD0"/>
    <w:rsid w:val="00860A58"/>
    <w:rsid w:val="00864080"/>
    <w:rsid w:val="008668F4"/>
    <w:rsid w:val="00867914"/>
    <w:rsid w:val="00867C85"/>
    <w:rsid w:val="00867CB3"/>
    <w:rsid w:val="00870C80"/>
    <w:rsid w:val="00871C59"/>
    <w:rsid w:val="00872450"/>
    <w:rsid w:val="008726D4"/>
    <w:rsid w:val="00872AD9"/>
    <w:rsid w:val="00872EC3"/>
    <w:rsid w:val="0087307D"/>
    <w:rsid w:val="0087430B"/>
    <w:rsid w:val="00874C66"/>
    <w:rsid w:val="00875913"/>
    <w:rsid w:val="008764BC"/>
    <w:rsid w:val="00877F93"/>
    <w:rsid w:val="00880510"/>
    <w:rsid w:val="008811BC"/>
    <w:rsid w:val="0088122E"/>
    <w:rsid w:val="00882176"/>
    <w:rsid w:val="00882670"/>
    <w:rsid w:val="00882EF5"/>
    <w:rsid w:val="00882F4A"/>
    <w:rsid w:val="008831A1"/>
    <w:rsid w:val="008834E5"/>
    <w:rsid w:val="00884497"/>
    <w:rsid w:val="008847A8"/>
    <w:rsid w:val="00884915"/>
    <w:rsid w:val="00884B5E"/>
    <w:rsid w:val="00886523"/>
    <w:rsid w:val="0088664B"/>
    <w:rsid w:val="0089084C"/>
    <w:rsid w:val="00891147"/>
    <w:rsid w:val="00891EFD"/>
    <w:rsid w:val="00893635"/>
    <w:rsid w:val="00895599"/>
    <w:rsid w:val="00895AAA"/>
    <w:rsid w:val="0089661C"/>
    <w:rsid w:val="00896D90"/>
    <w:rsid w:val="0089719F"/>
    <w:rsid w:val="008972BD"/>
    <w:rsid w:val="008974D7"/>
    <w:rsid w:val="008A176C"/>
    <w:rsid w:val="008A18DC"/>
    <w:rsid w:val="008A27FF"/>
    <w:rsid w:val="008A2E4E"/>
    <w:rsid w:val="008A341F"/>
    <w:rsid w:val="008A3500"/>
    <w:rsid w:val="008A4249"/>
    <w:rsid w:val="008A42CE"/>
    <w:rsid w:val="008A4FAA"/>
    <w:rsid w:val="008B207D"/>
    <w:rsid w:val="008B28A3"/>
    <w:rsid w:val="008B2FD9"/>
    <w:rsid w:val="008B375A"/>
    <w:rsid w:val="008B54E1"/>
    <w:rsid w:val="008B76C8"/>
    <w:rsid w:val="008B79C8"/>
    <w:rsid w:val="008B7A9C"/>
    <w:rsid w:val="008B7C50"/>
    <w:rsid w:val="008C0153"/>
    <w:rsid w:val="008C030C"/>
    <w:rsid w:val="008C08D2"/>
    <w:rsid w:val="008C1329"/>
    <w:rsid w:val="008C18B8"/>
    <w:rsid w:val="008C3A16"/>
    <w:rsid w:val="008C43DB"/>
    <w:rsid w:val="008C46C6"/>
    <w:rsid w:val="008C49F4"/>
    <w:rsid w:val="008C6260"/>
    <w:rsid w:val="008C7421"/>
    <w:rsid w:val="008D05D8"/>
    <w:rsid w:val="008D1B2E"/>
    <w:rsid w:val="008D27A4"/>
    <w:rsid w:val="008D308D"/>
    <w:rsid w:val="008D4AAE"/>
    <w:rsid w:val="008D4C07"/>
    <w:rsid w:val="008D59D2"/>
    <w:rsid w:val="008D627D"/>
    <w:rsid w:val="008D639B"/>
    <w:rsid w:val="008D6CBB"/>
    <w:rsid w:val="008D6D5D"/>
    <w:rsid w:val="008E1981"/>
    <w:rsid w:val="008E2049"/>
    <w:rsid w:val="008E2555"/>
    <w:rsid w:val="008E2AA0"/>
    <w:rsid w:val="008E4036"/>
    <w:rsid w:val="008E44DF"/>
    <w:rsid w:val="008E480F"/>
    <w:rsid w:val="008F1198"/>
    <w:rsid w:val="008F19A0"/>
    <w:rsid w:val="008F1BD9"/>
    <w:rsid w:val="008F1E23"/>
    <w:rsid w:val="008F212E"/>
    <w:rsid w:val="008F271B"/>
    <w:rsid w:val="008F38CE"/>
    <w:rsid w:val="008F3E0A"/>
    <w:rsid w:val="008F4412"/>
    <w:rsid w:val="008F44BC"/>
    <w:rsid w:val="008F4590"/>
    <w:rsid w:val="008F4696"/>
    <w:rsid w:val="008F58EB"/>
    <w:rsid w:val="008F5D86"/>
    <w:rsid w:val="008F6627"/>
    <w:rsid w:val="008F66AB"/>
    <w:rsid w:val="008F6C5F"/>
    <w:rsid w:val="008F7FEC"/>
    <w:rsid w:val="009013E2"/>
    <w:rsid w:val="0090173E"/>
    <w:rsid w:val="00902898"/>
    <w:rsid w:val="00902930"/>
    <w:rsid w:val="00902EC4"/>
    <w:rsid w:val="00903581"/>
    <w:rsid w:val="00904937"/>
    <w:rsid w:val="0090510D"/>
    <w:rsid w:val="0090511C"/>
    <w:rsid w:val="00906B3B"/>
    <w:rsid w:val="009070C1"/>
    <w:rsid w:val="00907246"/>
    <w:rsid w:val="00907250"/>
    <w:rsid w:val="00910056"/>
    <w:rsid w:val="00910336"/>
    <w:rsid w:val="00910341"/>
    <w:rsid w:val="00910E73"/>
    <w:rsid w:val="00911BD1"/>
    <w:rsid w:val="00912D6D"/>
    <w:rsid w:val="0091320F"/>
    <w:rsid w:val="00914BD2"/>
    <w:rsid w:val="00914E5C"/>
    <w:rsid w:val="00915735"/>
    <w:rsid w:val="00916491"/>
    <w:rsid w:val="00916AEC"/>
    <w:rsid w:val="009214DD"/>
    <w:rsid w:val="00921740"/>
    <w:rsid w:val="00921D88"/>
    <w:rsid w:val="009229FC"/>
    <w:rsid w:val="009236CA"/>
    <w:rsid w:val="00924BBE"/>
    <w:rsid w:val="009255D5"/>
    <w:rsid w:val="00925AC1"/>
    <w:rsid w:val="00926C42"/>
    <w:rsid w:val="00926CED"/>
    <w:rsid w:val="0092708D"/>
    <w:rsid w:val="00927501"/>
    <w:rsid w:val="009275E9"/>
    <w:rsid w:val="00927F9B"/>
    <w:rsid w:val="009330D6"/>
    <w:rsid w:val="00933211"/>
    <w:rsid w:val="00933A93"/>
    <w:rsid w:val="00933E03"/>
    <w:rsid w:val="0093553F"/>
    <w:rsid w:val="009370FA"/>
    <w:rsid w:val="00937F03"/>
    <w:rsid w:val="0094044F"/>
    <w:rsid w:val="00942EA9"/>
    <w:rsid w:val="00943D7D"/>
    <w:rsid w:val="00944061"/>
    <w:rsid w:val="0094651C"/>
    <w:rsid w:val="00951554"/>
    <w:rsid w:val="0095317C"/>
    <w:rsid w:val="00955089"/>
    <w:rsid w:val="009556ED"/>
    <w:rsid w:val="0095770A"/>
    <w:rsid w:val="00957F01"/>
    <w:rsid w:val="009617EB"/>
    <w:rsid w:val="00961B06"/>
    <w:rsid w:val="00962117"/>
    <w:rsid w:val="0096332F"/>
    <w:rsid w:val="00963AFE"/>
    <w:rsid w:val="00963CEF"/>
    <w:rsid w:val="00964FA7"/>
    <w:rsid w:val="00965342"/>
    <w:rsid w:val="0096566C"/>
    <w:rsid w:val="00965CE4"/>
    <w:rsid w:val="00966DA0"/>
    <w:rsid w:val="00967C09"/>
    <w:rsid w:val="00971A16"/>
    <w:rsid w:val="009727F8"/>
    <w:rsid w:val="00973F0C"/>
    <w:rsid w:val="00975B4B"/>
    <w:rsid w:val="00975F5E"/>
    <w:rsid w:val="00980167"/>
    <w:rsid w:val="0098331C"/>
    <w:rsid w:val="00983E9E"/>
    <w:rsid w:val="00983F6D"/>
    <w:rsid w:val="009842EB"/>
    <w:rsid w:val="00984657"/>
    <w:rsid w:val="00985560"/>
    <w:rsid w:val="0098593E"/>
    <w:rsid w:val="00986129"/>
    <w:rsid w:val="0098652B"/>
    <w:rsid w:val="00986C9F"/>
    <w:rsid w:val="00987BFA"/>
    <w:rsid w:val="009908AC"/>
    <w:rsid w:val="00992131"/>
    <w:rsid w:val="00993E19"/>
    <w:rsid w:val="009953DA"/>
    <w:rsid w:val="009A164B"/>
    <w:rsid w:val="009A17FE"/>
    <w:rsid w:val="009A1B49"/>
    <w:rsid w:val="009A31CB"/>
    <w:rsid w:val="009A4ADB"/>
    <w:rsid w:val="009A5578"/>
    <w:rsid w:val="009A560F"/>
    <w:rsid w:val="009A700F"/>
    <w:rsid w:val="009A775F"/>
    <w:rsid w:val="009B054A"/>
    <w:rsid w:val="009B24D9"/>
    <w:rsid w:val="009B2C33"/>
    <w:rsid w:val="009B336A"/>
    <w:rsid w:val="009B3467"/>
    <w:rsid w:val="009B5022"/>
    <w:rsid w:val="009B5A66"/>
    <w:rsid w:val="009B6741"/>
    <w:rsid w:val="009B6832"/>
    <w:rsid w:val="009B6E8A"/>
    <w:rsid w:val="009B71A7"/>
    <w:rsid w:val="009C1743"/>
    <w:rsid w:val="009C232E"/>
    <w:rsid w:val="009C26F0"/>
    <w:rsid w:val="009C27CD"/>
    <w:rsid w:val="009C393B"/>
    <w:rsid w:val="009C455E"/>
    <w:rsid w:val="009C4E48"/>
    <w:rsid w:val="009C5994"/>
    <w:rsid w:val="009C5A30"/>
    <w:rsid w:val="009C68D6"/>
    <w:rsid w:val="009C7C1E"/>
    <w:rsid w:val="009D09C3"/>
    <w:rsid w:val="009D1246"/>
    <w:rsid w:val="009D19FD"/>
    <w:rsid w:val="009D2497"/>
    <w:rsid w:val="009D464F"/>
    <w:rsid w:val="009D5010"/>
    <w:rsid w:val="009D7CFB"/>
    <w:rsid w:val="009E04A2"/>
    <w:rsid w:val="009E146A"/>
    <w:rsid w:val="009E1D26"/>
    <w:rsid w:val="009E2892"/>
    <w:rsid w:val="009E30BB"/>
    <w:rsid w:val="009E3FFD"/>
    <w:rsid w:val="009E4C5D"/>
    <w:rsid w:val="009E5E85"/>
    <w:rsid w:val="009E6A08"/>
    <w:rsid w:val="009E7866"/>
    <w:rsid w:val="009F0CF2"/>
    <w:rsid w:val="009F251E"/>
    <w:rsid w:val="009F3A6A"/>
    <w:rsid w:val="009F3BBB"/>
    <w:rsid w:val="009F41C9"/>
    <w:rsid w:val="009F4ED0"/>
    <w:rsid w:val="009F62A6"/>
    <w:rsid w:val="009F78CF"/>
    <w:rsid w:val="00A00FC8"/>
    <w:rsid w:val="00A020E7"/>
    <w:rsid w:val="00A03C7C"/>
    <w:rsid w:val="00A03FDA"/>
    <w:rsid w:val="00A05891"/>
    <w:rsid w:val="00A06063"/>
    <w:rsid w:val="00A06255"/>
    <w:rsid w:val="00A07FA6"/>
    <w:rsid w:val="00A10343"/>
    <w:rsid w:val="00A11B1B"/>
    <w:rsid w:val="00A11E02"/>
    <w:rsid w:val="00A13AD0"/>
    <w:rsid w:val="00A13B3B"/>
    <w:rsid w:val="00A1693A"/>
    <w:rsid w:val="00A17131"/>
    <w:rsid w:val="00A17279"/>
    <w:rsid w:val="00A177F4"/>
    <w:rsid w:val="00A17C41"/>
    <w:rsid w:val="00A17FAA"/>
    <w:rsid w:val="00A2042C"/>
    <w:rsid w:val="00A206AA"/>
    <w:rsid w:val="00A20C13"/>
    <w:rsid w:val="00A2144A"/>
    <w:rsid w:val="00A21D8C"/>
    <w:rsid w:val="00A233AC"/>
    <w:rsid w:val="00A23E17"/>
    <w:rsid w:val="00A257CF"/>
    <w:rsid w:val="00A25A23"/>
    <w:rsid w:val="00A31A21"/>
    <w:rsid w:val="00A32C76"/>
    <w:rsid w:val="00A33EFF"/>
    <w:rsid w:val="00A3441F"/>
    <w:rsid w:val="00A35C26"/>
    <w:rsid w:val="00A35FC3"/>
    <w:rsid w:val="00A3717E"/>
    <w:rsid w:val="00A402A3"/>
    <w:rsid w:val="00A42552"/>
    <w:rsid w:val="00A440C4"/>
    <w:rsid w:val="00A444E3"/>
    <w:rsid w:val="00A449C4"/>
    <w:rsid w:val="00A44B3D"/>
    <w:rsid w:val="00A4510F"/>
    <w:rsid w:val="00A45917"/>
    <w:rsid w:val="00A45AFA"/>
    <w:rsid w:val="00A45C0A"/>
    <w:rsid w:val="00A45C84"/>
    <w:rsid w:val="00A46A1A"/>
    <w:rsid w:val="00A475E3"/>
    <w:rsid w:val="00A5061F"/>
    <w:rsid w:val="00A50C6F"/>
    <w:rsid w:val="00A51836"/>
    <w:rsid w:val="00A518B4"/>
    <w:rsid w:val="00A533D7"/>
    <w:rsid w:val="00A54A2C"/>
    <w:rsid w:val="00A54B8D"/>
    <w:rsid w:val="00A55670"/>
    <w:rsid w:val="00A55E5F"/>
    <w:rsid w:val="00A55F7E"/>
    <w:rsid w:val="00A56561"/>
    <w:rsid w:val="00A568B9"/>
    <w:rsid w:val="00A5768D"/>
    <w:rsid w:val="00A61AC6"/>
    <w:rsid w:val="00A622C9"/>
    <w:rsid w:val="00A62AA3"/>
    <w:rsid w:val="00A6361D"/>
    <w:rsid w:val="00A638EF"/>
    <w:rsid w:val="00A63A00"/>
    <w:rsid w:val="00A649CC"/>
    <w:rsid w:val="00A660AB"/>
    <w:rsid w:val="00A6779C"/>
    <w:rsid w:val="00A67E4C"/>
    <w:rsid w:val="00A703F5"/>
    <w:rsid w:val="00A70554"/>
    <w:rsid w:val="00A70751"/>
    <w:rsid w:val="00A715E1"/>
    <w:rsid w:val="00A731B9"/>
    <w:rsid w:val="00A7375A"/>
    <w:rsid w:val="00A7390D"/>
    <w:rsid w:val="00A74C3B"/>
    <w:rsid w:val="00A7593A"/>
    <w:rsid w:val="00A77683"/>
    <w:rsid w:val="00A8095F"/>
    <w:rsid w:val="00A80CAF"/>
    <w:rsid w:val="00A82204"/>
    <w:rsid w:val="00A828FC"/>
    <w:rsid w:val="00A82C80"/>
    <w:rsid w:val="00A854EB"/>
    <w:rsid w:val="00A87622"/>
    <w:rsid w:val="00A90D9A"/>
    <w:rsid w:val="00A90FEA"/>
    <w:rsid w:val="00A91317"/>
    <w:rsid w:val="00A91716"/>
    <w:rsid w:val="00A925B4"/>
    <w:rsid w:val="00A932F6"/>
    <w:rsid w:val="00A938B1"/>
    <w:rsid w:val="00A93CAA"/>
    <w:rsid w:val="00A94C26"/>
    <w:rsid w:val="00A953BA"/>
    <w:rsid w:val="00A95C5C"/>
    <w:rsid w:val="00A963CC"/>
    <w:rsid w:val="00AA0395"/>
    <w:rsid w:val="00AA0A32"/>
    <w:rsid w:val="00AA16B5"/>
    <w:rsid w:val="00AA219E"/>
    <w:rsid w:val="00AA2599"/>
    <w:rsid w:val="00AA3338"/>
    <w:rsid w:val="00AA3BFB"/>
    <w:rsid w:val="00AA47B4"/>
    <w:rsid w:val="00AA4E3D"/>
    <w:rsid w:val="00AA589B"/>
    <w:rsid w:val="00AA5F9E"/>
    <w:rsid w:val="00AA68CE"/>
    <w:rsid w:val="00AB0407"/>
    <w:rsid w:val="00AB1091"/>
    <w:rsid w:val="00AB14AE"/>
    <w:rsid w:val="00AB1830"/>
    <w:rsid w:val="00AB3413"/>
    <w:rsid w:val="00AB41B8"/>
    <w:rsid w:val="00AB4E51"/>
    <w:rsid w:val="00AB5204"/>
    <w:rsid w:val="00AB69DA"/>
    <w:rsid w:val="00AB6B30"/>
    <w:rsid w:val="00AB7855"/>
    <w:rsid w:val="00AC0A22"/>
    <w:rsid w:val="00AC188D"/>
    <w:rsid w:val="00AC28D8"/>
    <w:rsid w:val="00AC2FAB"/>
    <w:rsid w:val="00AC39B9"/>
    <w:rsid w:val="00AC3EF4"/>
    <w:rsid w:val="00AC46BF"/>
    <w:rsid w:val="00AC4C3F"/>
    <w:rsid w:val="00AC4CB0"/>
    <w:rsid w:val="00AC52E4"/>
    <w:rsid w:val="00AC65F4"/>
    <w:rsid w:val="00AC6E20"/>
    <w:rsid w:val="00AC7366"/>
    <w:rsid w:val="00AC778F"/>
    <w:rsid w:val="00AC7ACD"/>
    <w:rsid w:val="00AD1FDF"/>
    <w:rsid w:val="00AD2072"/>
    <w:rsid w:val="00AD29D6"/>
    <w:rsid w:val="00AD3369"/>
    <w:rsid w:val="00AD3FF8"/>
    <w:rsid w:val="00AD4070"/>
    <w:rsid w:val="00AD5FF1"/>
    <w:rsid w:val="00AD61DC"/>
    <w:rsid w:val="00AE0156"/>
    <w:rsid w:val="00AE1741"/>
    <w:rsid w:val="00AE17EB"/>
    <w:rsid w:val="00AE2BCB"/>
    <w:rsid w:val="00AE2F1C"/>
    <w:rsid w:val="00AE5564"/>
    <w:rsid w:val="00AF0286"/>
    <w:rsid w:val="00AF0830"/>
    <w:rsid w:val="00AF36C5"/>
    <w:rsid w:val="00AF3835"/>
    <w:rsid w:val="00AF3AF9"/>
    <w:rsid w:val="00AF4517"/>
    <w:rsid w:val="00AF549A"/>
    <w:rsid w:val="00AF5779"/>
    <w:rsid w:val="00B00A6A"/>
    <w:rsid w:val="00B010A4"/>
    <w:rsid w:val="00B012C4"/>
    <w:rsid w:val="00B0179F"/>
    <w:rsid w:val="00B01C9A"/>
    <w:rsid w:val="00B01F96"/>
    <w:rsid w:val="00B025DA"/>
    <w:rsid w:val="00B027F0"/>
    <w:rsid w:val="00B0313B"/>
    <w:rsid w:val="00B034D0"/>
    <w:rsid w:val="00B0500E"/>
    <w:rsid w:val="00B05487"/>
    <w:rsid w:val="00B05704"/>
    <w:rsid w:val="00B063F4"/>
    <w:rsid w:val="00B06776"/>
    <w:rsid w:val="00B07721"/>
    <w:rsid w:val="00B10C8F"/>
    <w:rsid w:val="00B12ED1"/>
    <w:rsid w:val="00B12FB3"/>
    <w:rsid w:val="00B13226"/>
    <w:rsid w:val="00B13CC7"/>
    <w:rsid w:val="00B143A5"/>
    <w:rsid w:val="00B14805"/>
    <w:rsid w:val="00B154E0"/>
    <w:rsid w:val="00B17977"/>
    <w:rsid w:val="00B17AA7"/>
    <w:rsid w:val="00B17E09"/>
    <w:rsid w:val="00B201D8"/>
    <w:rsid w:val="00B20524"/>
    <w:rsid w:val="00B2070F"/>
    <w:rsid w:val="00B2113A"/>
    <w:rsid w:val="00B21295"/>
    <w:rsid w:val="00B2201F"/>
    <w:rsid w:val="00B224A0"/>
    <w:rsid w:val="00B23C4F"/>
    <w:rsid w:val="00B25DA5"/>
    <w:rsid w:val="00B25F4E"/>
    <w:rsid w:val="00B2645F"/>
    <w:rsid w:val="00B269F9"/>
    <w:rsid w:val="00B26F42"/>
    <w:rsid w:val="00B27165"/>
    <w:rsid w:val="00B301E5"/>
    <w:rsid w:val="00B30223"/>
    <w:rsid w:val="00B30686"/>
    <w:rsid w:val="00B309F4"/>
    <w:rsid w:val="00B31C5F"/>
    <w:rsid w:val="00B31E6A"/>
    <w:rsid w:val="00B32797"/>
    <w:rsid w:val="00B33AAC"/>
    <w:rsid w:val="00B34191"/>
    <w:rsid w:val="00B34743"/>
    <w:rsid w:val="00B37ABB"/>
    <w:rsid w:val="00B455F9"/>
    <w:rsid w:val="00B460CB"/>
    <w:rsid w:val="00B46202"/>
    <w:rsid w:val="00B47F2F"/>
    <w:rsid w:val="00B505BF"/>
    <w:rsid w:val="00B506FD"/>
    <w:rsid w:val="00B50AEC"/>
    <w:rsid w:val="00B51E9C"/>
    <w:rsid w:val="00B52C34"/>
    <w:rsid w:val="00B53E68"/>
    <w:rsid w:val="00B5435E"/>
    <w:rsid w:val="00B546A3"/>
    <w:rsid w:val="00B549F6"/>
    <w:rsid w:val="00B54A0B"/>
    <w:rsid w:val="00B60015"/>
    <w:rsid w:val="00B6053D"/>
    <w:rsid w:val="00B60DC8"/>
    <w:rsid w:val="00B60FDC"/>
    <w:rsid w:val="00B61195"/>
    <w:rsid w:val="00B6190F"/>
    <w:rsid w:val="00B64CDF"/>
    <w:rsid w:val="00B65319"/>
    <w:rsid w:val="00B6636A"/>
    <w:rsid w:val="00B67B6F"/>
    <w:rsid w:val="00B67C43"/>
    <w:rsid w:val="00B70D6E"/>
    <w:rsid w:val="00B70E0A"/>
    <w:rsid w:val="00B70FD6"/>
    <w:rsid w:val="00B715A4"/>
    <w:rsid w:val="00B724F6"/>
    <w:rsid w:val="00B74AC8"/>
    <w:rsid w:val="00B7541E"/>
    <w:rsid w:val="00B75885"/>
    <w:rsid w:val="00B76D37"/>
    <w:rsid w:val="00B7742F"/>
    <w:rsid w:val="00B77BAF"/>
    <w:rsid w:val="00B84A44"/>
    <w:rsid w:val="00B86DB2"/>
    <w:rsid w:val="00B879F7"/>
    <w:rsid w:val="00B903F5"/>
    <w:rsid w:val="00B906A8"/>
    <w:rsid w:val="00B90850"/>
    <w:rsid w:val="00B90DD9"/>
    <w:rsid w:val="00B92399"/>
    <w:rsid w:val="00B92A56"/>
    <w:rsid w:val="00B92F50"/>
    <w:rsid w:val="00B93762"/>
    <w:rsid w:val="00B943CC"/>
    <w:rsid w:val="00B94B59"/>
    <w:rsid w:val="00B94DE5"/>
    <w:rsid w:val="00B9575C"/>
    <w:rsid w:val="00B95959"/>
    <w:rsid w:val="00B9702B"/>
    <w:rsid w:val="00B97880"/>
    <w:rsid w:val="00BA35D3"/>
    <w:rsid w:val="00BA3ADB"/>
    <w:rsid w:val="00BA43E7"/>
    <w:rsid w:val="00BA4FF5"/>
    <w:rsid w:val="00BA5CDE"/>
    <w:rsid w:val="00BA6012"/>
    <w:rsid w:val="00BA6016"/>
    <w:rsid w:val="00BA758F"/>
    <w:rsid w:val="00BB09DA"/>
    <w:rsid w:val="00BB0FC6"/>
    <w:rsid w:val="00BB14D7"/>
    <w:rsid w:val="00BB2DA3"/>
    <w:rsid w:val="00BB327C"/>
    <w:rsid w:val="00BB3BFA"/>
    <w:rsid w:val="00BB492B"/>
    <w:rsid w:val="00BB4BAE"/>
    <w:rsid w:val="00BB79BF"/>
    <w:rsid w:val="00BB7A7C"/>
    <w:rsid w:val="00BC11E9"/>
    <w:rsid w:val="00BC12F7"/>
    <w:rsid w:val="00BC177E"/>
    <w:rsid w:val="00BC1A1C"/>
    <w:rsid w:val="00BC2A4C"/>
    <w:rsid w:val="00BC3B7A"/>
    <w:rsid w:val="00BC4070"/>
    <w:rsid w:val="00BC40FF"/>
    <w:rsid w:val="00BC4654"/>
    <w:rsid w:val="00BC4E3A"/>
    <w:rsid w:val="00BC5104"/>
    <w:rsid w:val="00BC7214"/>
    <w:rsid w:val="00BD082B"/>
    <w:rsid w:val="00BD1257"/>
    <w:rsid w:val="00BD2768"/>
    <w:rsid w:val="00BD2A2D"/>
    <w:rsid w:val="00BD43B5"/>
    <w:rsid w:val="00BD457A"/>
    <w:rsid w:val="00BD4A54"/>
    <w:rsid w:val="00BD683A"/>
    <w:rsid w:val="00BD79D6"/>
    <w:rsid w:val="00BD7DA3"/>
    <w:rsid w:val="00BE30BD"/>
    <w:rsid w:val="00BE3895"/>
    <w:rsid w:val="00BE3C30"/>
    <w:rsid w:val="00BE4B4F"/>
    <w:rsid w:val="00BE5C27"/>
    <w:rsid w:val="00BE5F90"/>
    <w:rsid w:val="00BE6413"/>
    <w:rsid w:val="00BE6E71"/>
    <w:rsid w:val="00BE76C4"/>
    <w:rsid w:val="00BE7B8A"/>
    <w:rsid w:val="00BF4615"/>
    <w:rsid w:val="00BF4C7F"/>
    <w:rsid w:val="00BF58BE"/>
    <w:rsid w:val="00BF5B5E"/>
    <w:rsid w:val="00BF6529"/>
    <w:rsid w:val="00BF65C1"/>
    <w:rsid w:val="00C001DD"/>
    <w:rsid w:val="00C011C8"/>
    <w:rsid w:val="00C02EC2"/>
    <w:rsid w:val="00C04237"/>
    <w:rsid w:val="00C055B7"/>
    <w:rsid w:val="00C071D6"/>
    <w:rsid w:val="00C074E3"/>
    <w:rsid w:val="00C07B63"/>
    <w:rsid w:val="00C07F1A"/>
    <w:rsid w:val="00C1071C"/>
    <w:rsid w:val="00C11051"/>
    <w:rsid w:val="00C12F38"/>
    <w:rsid w:val="00C138F7"/>
    <w:rsid w:val="00C142E4"/>
    <w:rsid w:val="00C14C41"/>
    <w:rsid w:val="00C15678"/>
    <w:rsid w:val="00C157F0"/>
    <w:rsid w:val="00C16B05"/>
    <w:rsid w:val="00C16CE4"/>
    <w:rsid w:val="00C16FE1"/>
    <w:rsid w:val="00C17725"/>
    <w:rsid w:val="00C1772D"/>
    <w:rsid w:val="00C20568"/>
    <w:rsid w:val="00C205BC"/>
    <w:rsid w:val="00C2131B"/>
    <w:rsid w:val="00C217CB"/>
    <w:rsid w:val="00C22CD1"/>
    <w:rsid w:val="00C230C1"/>
    <w:rsid w:val="00C238A7"/>
    <w:rsid w:val="00C242A4"/>
    <w:rsid w:val="00C25625"/>
    <w:rsid w:val="00C2758C"/>
    <w:rsid w:val="00C3050D"/>
    <w:rsid w:val="00C30B33"/>
    <w:rsid w:val="00C32393"/>
    <w:rsid w:val="00C328C7"/>
    <w:rsid w:val="00C35CEA"/>
    <w:rsid w:val="00C37D69"/>
    <w:rsid w:val="00C41009"/>
    <w:rsid w:val="00C4494B"/>
    <w:rsid w:val="00C453D5"/>
    <w:rsid w:val="00C454C7"/>
    <w:rsid w:val="00C47818"/>
    <w:rsid w:val="00C47D01"/>
    <w:rsid w:val="00C508F3"/>
    <w:rsid w:val="00C5100F"/>
    <w:rsid w:val="00C5133B"/>
    <w:rsid w:val="00C51BAA"/>
    <w:rsid w:val="00C51D14"/>
    <w:rsid w:val="00C5377E"/>
    <w:rsid w:val="00C544F2"/>
    <w:rsid w:val="00C55CA4"/>
    <w:rsid w:val="00C576CB"/>
    <w:rsid w:val="00C57D09"/>
    <w:rsid w:val="00C602CD"/>
    <w:rsid w:val="00C60C4C"/>
    <w:rsid w:val="00C61181"/>
    <w:rsid w:val="00C624C2"/>
    <w:rsid w:val="00C64605"/>
    <w:rsid w:val="00C65681"/>
    <w:rsid w:val="00C65724"/>
    <w:rsid w:val="00C659CA"/>
    <w:rsid w:val="00C66093"/>
    <w:rsid w:val="00C703C9"/>
    <w:rsid w:val="00C7080B"/>
    <w:rsid w:val="00C70FA0"/>
    <w:rsid w:val="00C71D6E"/>
    <w:rsid w:val="00C72E7F"/>
    <w:rsid w:val="00C7324C"/>
    <w:rsid w:val="00C73965"/>
    <w:rsid w:val="00C74091"/>
    <w:rsid w:val="00C74A15"/>
    <w:rsid w:val="00C75F2A"/>
    <w:rsid w:val="00C7608A"/>
    <w:rsid w:val="00C76C39"/>
    <w:rsid w:val="00C76FB7"/>
    <w:rsid w:val="00C77359"/>
    <w:rsid w:val="00C778E9"/>
    <w:rsid w:val="00C832EC"/>
    <w:rsid w:val="00C8349E"/>
    <w:rsid w:val="00C8389B"/>
    <w:rsid w:val="00C83FA6"/>
    <w:rsid w:val="00C844FD"/>
    <w:rsid w:val="00C84934"/>
    <w:rsid w:val="00C85633"/>
    <w:rsid w:val="00C8658A"/>
    <w:rsid w:val="00C866D1"/>
    <w:rsid w:val="00C90A28"/>
    <w:rsid w:val="00C9283D"/>
    <w:rsid w:val="00C93066"/>
    <w:rsid w:val="00C95132"/>
    <w:rsid w:val="00C957FC"/>
    <w:rsid w:val="00C95A90"/>
    <w:rsid w:val="00CA016A"/>
    <w:rsid w:val="00CA0923"/>
    <w:rsid w:val="00CA0FB2"/>
    <w:rsid w:val="00CA3E9D"/>
    <w:rsid w:val="00CA6579"/>
    <w:rsid w:val="00CB006E"/>
    <w:rsid w:val="00CB14F7"/>
    <w:rsid w:val="00CB26C0"/>
    <w:rsid w:val="00CB2F94"/>
    <w:rsid w:val="00CB61FE"/>
    <w:rsid w:val="00CB6298"/>
    <w:rsid w:val="00CB640A"/>
    <w:rsid w:val="00CB65FB"/>
    <w:rsid w:val="00CB776A"/>
    <w:rsid w:val="00CB7F31"/>
    <w:rsid w:val="00CC0A1B"/>
    <w:rsid w:val="00CC0AB3"/>
    <w:rsid w:val="00CC1546"/>
    <w:rsid w:val="00CC1E7F"/>
    <w:rsid w:val="00CC1F7D"/>
    <w:rsid w:val="00CC2D74"/>
    <w:rsid w:val="00CC4F69"/>
    <w:rsid w:val="00CC5483"/>
    <w:rsid w:val="00CC69D3"/>
    <w:rsid w:val="00CC73D4"/>
    <w:rsid w:val="00CC77AC"/>
    <w:rsid w:val="00CC790C"/>
    <w:rsid w:val="00CD0D4C"/>
    <w:rsid w:val="00CD1223"/>
    <w:rsid w:val="00CD2155"/>
    <w:rsid w:val="00CD33B6"/>
    <w:rsid w:val="00CD40F4"/>
    <w:rsid w:val="00CD41AC"/>
    <w:rsid w:val="00CD5A2E"/>
    <w:rsid w:val="00CE08DD"/>
    <w:rsid w:val="00CE0A99"/>
    <w:rsid w:val="00CE0ED5"/>
    <w:rsid w:val="00CE14D8"/>
    <w:rsid w:val="00CE1548"/>
    <w:rsid w:val="00CE2775"/>
    <w:rsid w:val="00CE2D5E"/>
    <w:rsid w:val="00CE3A67"/>
    <w:rsid w:val="00CE4295"/>
    <w:rsid w:val="00CE4933"/>
    <w:rsid w:val="00CE4A05"/>
    <w:rsid w:val="00CE51C1"/>
    <w:rsid w:val="00CE6F92"/>
    <w:rsid w:val="00CF1948"/>
    <w:rsid w:val="00CF1BEE"/>
    <w:rsid w:val="00CF21E1"/>
    <w:rsid w:val="00CF227F"/>
    <w:rsid w:val="00CF3127"/>
    <w:rsid w:val="00CF494C"/>
    <w:rsid w:val="00CF6769"/>
    <w:rsid w:val="00CF6786"/>
    <w:rsid w:val="00CF6EF6"/>
    <w:rsid w:val="00CF70CB"/>
    <w:rsid w:val="00CF7848"/>
    <w:rsid w:val="00CF799B"/>
    <w:rsid w:val="00CF7C45"/>
    <w:rsid w:val="00D008D8"/>
    <w:rsid w:val="00D01B4A"/>
    <w:rsid w:val="00D01B6C"/>
    <w:rsid w:val="00D0205C"/>
    <w:rsid w:val="00D023CB"/>
    <w:rsid w:val="00D02D85"/>
    <w:rsid w:val="00D03416"/>
    <w:rsid w:val="00D0369F"/>
    <w:rsid w:val="00D0380D"/>
    <w:rsid w:val="00D04917"/>
    <w:rsid w:val="00D04E3F"/>
    <w:rsid w:val="00D057DA"/>
    <w:rsid w:val="00D05D22"/>
    <w:rsid w:val="00D05D74"/>
    <w:rsid w:val="00D05D7D"/>
    <w:rsid w:val="00D05FB8"/>
    <w:rsid w:val="00D06D20"/>
    <w:rsid w:val="00D0701C"/>
    <w:rsid w:val="00D076E7"/>
    <w:rsid w:val="00D116E4"/>
    <w:rsid w:val="00D1178E"/>
    <w:rsid w:val="00D11D30"/>
    <w:rsid w:val="00D1381B"/>
    <w:rsid w:val="00D14232"/>
    <w:rsid w:val="00D143B8"/>
    <w:rsid w:val="00D15406"/>
    <w:rsid w:val="00D16E9A"/>
    <w:rsid w:val="00D16EC2"/>
    <w:rsid w:val="00D17F7E"/>
    <w:rsid w:val="00D20049"/>
    <w:rsid w:val="00D20BD8"/>
    <w:rsid w:val="00D21143"/>
    <w:rsid w:val="00D211AF"/>
    <w:rsid w:val="00D2137D"/>
    <w:rsid w:val="00D21BAE"/>
    <w:rsid w:val="00D221BB"/>
    <w:rsid w:val="00D2511E"/>
    <w:rsid w:val="00D25327"/>
    <w:rsid w:val="00D304D9"/>
    <w:rsid w:val="00D30E89"/>
    <w:rsid w:val="00D30F0D"/>
    <w:rsid w:val="00D316C2"/>
    <w:rsid w:val="00D33D4F"/>
    <w:rsid w:val="00D3451A"/>
    <w:rsid w:val="00D36052"/>
    <w:rsid w:val="00D362AE"/>
    <w:rsid w:val="00D36D3E"/>
    <w:rsid w:val="00D40020"/>
    <w:rsid w:val="00D41EB8"/>
    <w:rsid w:val="00D42BD8"/>
    <w:rsid w:val="00D4341C"/>
    <w:rsid w:val="00D4464A"/>
    <w:rsid w:val="00D45ECB"/>
    <w:rsid w:val="00D461B3"/>
    <w:rsid w:val="00D464B2"/>
    <w:rsid w:val="00D46CAB"/>
    <w:rsid w:val="00D471E1"/>
    <w:rsid w:val="00D5012D"/>
    <w:rsid w:val="00D506A6"/>
    <w:rsid w:val="00D51B46"/>
    <w:rsid w:val="00D525BE"/>
    <w:rsid w:val="00D527BB"/>
    <w:rsid w:val="00D529C8"/>
    <w:rsid w:val="00D52CBC"/>
    <w:rsid w:val="00D534DE"/>
    <w:rsid w:val="00D535FF"/>
    <w:rsid w:val="00D551BB"/>
    <w:rsid w:val="00D57E72"/>
    <w:rsid w:val="00D60476"/>
    <w:rsid w:val="00D60914"/>
    <w:rsid w:val="00D60E71"/>
    <w:rsid w:val="00D61D8C"/>
    <w:rsid w:val="00D626DA"/>
    <w:rsid w:val="00D62E6A"/>
    <w:rsid w:val="00D62ED8"/>
    <w:rsid w:val="00D63FA6"/>
    <w:rsid w:val="00D64818"/>
    <w:rsid w:val="00D64B04"/>
    <w:rsid w:val="00D65182"/>
    <w:rsid w:val="00D655B8"/>
    <w:rsid w:val="00D65D1C"/>
    <w:rsid w:val="00D660A0"/>
    <w:rsid w:val="00D66364"/>
    <w:rsid w:val="00D66385"/>
    <w:rsid w:val="00D67505"/>
    <w:rsid w:val="00D704B8"/>
    <w:rsid w:val="00D712C5"/>
    <w:rsid w:val="00D74968"/>
    <w:rsid w:val="00D76548"/>
    <w:rsid w:val="00D76779"/>
    <w:rsid w:val="00D7775B"/>
    <w:rsid w:val="00D83592"/>
    <w:rsid w:val="00D83DF7"/>
    <w:rsid w:val="00D84052"/>
    <w:rsid w:val="00D8476C"/>
    <w:rsid w:val="00D847FA"/>
    <w:rsid w:val="00D85BE9"/>
    <w:rsid w:val="00D86572"/>
    <w:rsid w:val="00D8725F"/>
    <w:rsid w:val="00D92DAC"/>
    <w:rsid w:val="00D93327"/>
    <w:rsid w:val="00D93D65"/>
    <w:rsid w:val="00D9546C"/>
    <w:rsid w:val="00D95592"/>
    <w:rsid w:val="00D95855"/>
    <w:rsid w:val="00D97077"/>
    <w:rsid w:val="00DA0BCC"/>
    <w:rsid w:val="00DA151D"/>
    <w:rsid w:val="00DA2763"/>
    <w:rsid w:val="00DA3BF6"/>
    <w:rsid w:val="00DA3D0B"/>
    <w:rsid w:val="00DA46A6"/>
    <w:rsid w:val="00DA5CE7"/>
    <w:rsid w:val="00DA7027"/>
    <w:rsid w:val="00DA78E8"/>
    <w:rsid w:val="00DB07A7"/>
    <w:rsid w:val="00DB10C8"/>
    <w:rsid w:val="00DB121A"/>
    <w:rsid w:val="00DB159F"/>
    <w:rsid w:val="00DB1D6F"/>
    <w:rsid w:val="00DB2213"/>
    <w:rsid w:val="00DB2A90"/>
    <w:rsid w:val="00DB335C"/>
    <w:rsid w:val="00DB33C0"/>
    <w:rsid w:val="00DB37FE"/>
    <w:rsid w:val="00DB38CD"/>
    <w:rsid w:val="00DB5CB9"/>
    <w:rsid w:val="00DB5E2A"/>
    <w:rsid w:val="00DB6369"/>
    <w:rsid w:val="00DB6C4A"/>
    <w:rsid w:val="00DC075F"/>
    <w:rsid w:val="00DC0E0A"/>
    <w:rsid w:val="00DC0ED4"/>
    <w:rsid w:val="00DC12D6"/>
    <w:rsid w:val="00DC1545"/>
    <w:rsid w:val="00DC20C2"/>
    <w:rsid w:val="00DC2A84"/>
    <w:rsid w:val="00DC3746"/>
    <w:rsid w:val="00DC37E7"/>
    <w:rsid w:val="00DC3D9D"/>
    <w:rsid w:val="00DC4E79"/>
    <w:rsid w:val="00DC54AC"/>
    <w:rsid w:val="00DC5A86"/>
    <w:rsid w:val="00DC6391"/>
    <w:rsid w:val="00DC6751"/>
    <w:rsid w:val="00DC6AC4"/>
    <w:rsid w:val="00DC7BC6"/>
    <w:rsid w:val="00DD0346"/>
    <w:rsid w:val="00DD097B"/>
    <w:rsid w:val="00DD1D89"/>
    <w:rsid w:val="00DD2E9B"/>
    <w:rsid w:val="00DD3469"/>
    <w:rsid w:val="00DD3E18"/>
    <w:rsid w:val="00DD41ED"/>
    <w:rsid w:val="00DD43D3"/>
    <w:rsid w:val="00DD7390"/>
    <w:rsid w:val="00DD7401"/>
    <w:rsid w:val="00DD79A8"/>
    <w:rsid w:val="00DE1F3C"/>
    <w:rsid w:val="00DE1F94"/>
    <w:rsid w:val="00DE38EC"/>
    <w:rsid w:val="00DE3931"/>
    <w:rsid w:val="00DE5D61"/>
    <w:rsid w:val="00DE5DDB"/>
    <w:rsid w:val="00DE6390"/>
    <w:rsid w:val="00DE6662"/>
    <w:rsid w:val="00DF0C49"/>
    <w:rsid w:val="00DF0F48"/>
    <w:rsid w:val="00DF1AC1"/>
    <w:rsid w:val="00DF2546"/>
    <w:rsid w:val="00DF31FF"/>
    <w:rsid w:val="00DF3627"/>
    <w:rsid w:val="00DF38B3"/>
    <w:rsid w:val="00DF3BFA"/>
    <w:rsid w:val="00DF4781"/>
    <w:rsid w:val="00DF4B7B"/>
    <w:rsid w:val="00DF5ADC"/>
    <w:rsid w:val="00DF62F6"/>
    <w:rsid w:val="00DF78D9"/>
    <w:rsid w:val="00E0068D"/>
    <w:rsid w:val="00E00CD2"/>
    <w:rsid w:val="00E012F1"/>
    <w:rsid w:val="00E02F80"/>
    <w:rsid w:val="00E03CAF"/>
    <w:rsid w:val="00E05DB3"/>
    <w:rsid w:val="00E06115"/>
    <w:rsid w:val="00E0649C"/>
    <w:rsid w:val="00E06B04"/>
    <w:rsid w:val="00E071A1"/>
    <w:rsid w:val="00E077BF"/>
    <w:rsid w:val="00E07AA6"/>
    <w:rsid w:val="00E10490"/>
    <w:rsid w:val="00E1055F"/>
    <w:rsid w:val="00E10829"/>
    <w:rsid w:val="00E119FD"/>
    <w:rsid w:val="00E12858"/>
    <w:rsid w:val="00E1294C"/>
    <w:rsid w:val="00E133DA"/>
    <w:rsid w:val="00E13A8F"/>
    <w:rsid w:val="00E2101F"/>
    <w:rsid w:val="00E21B8B"/>
    <w:rsid w:val="00E22415"/>
    <w:rsid w:val="00E24702"/>
    <w:rsid w:val="00E24E02"/>
    <w:rsid w:val="00E30CB6"/>
    <w:rsid w:val="00E30F9D"/>
    <w:rsid w:val="00E3183B"/>
    <w:rsid w:val="00E31F1E"/>
    <w:rsid w:val="00E327A3"/>
    <w:rsid w:val="00E32C7E"/>
    <w:rsid w:val="00E3440C"/>
    <w:rsid w:val="00E34829"/>
    <w:rsid w:val="00E35714"/>
    <w:rsid w:val="00E36B53"/>
    <w:rsid w:val="00E37604"/>
    <w:rsid w:val="00E376FE"/>
    <w:rsid w:val="00E40423"/>
    <w:rsid w:val="00E42036"/>
    <w:rsid w:val="00E43E54"/>
    <w:rsid w:val="00E43E7D"/>
    <w:rsid w:val="00E44990"/>
    <w:rsid w:val="00E44B66"/>
    <w:rsid w:val="00E45938"/>
    <w:rsid w:val="00E4598F"/>
    <w:rsid w:val="00E462C2"/>
    <w:rsid w:val="00E47142"/>
    <w:rsid w:val="00E50568"/>
    <w:rsid w:val="00E525D8"/>
    <w:rsid w:val="00E53017"/>
    <w:rsid w:val="00E532BA"/>
    <w:rsid w:val="00E53CAD"/>
    <w:rsid w:val="00E5432B"/>
    <w:rsid w:val="00E545DC"/>
    <w:rsid w:val="00E54FD9"/>
    <w:rsid w:val="00E556C9"/>
    <w:rsid w:val="00E562EE"/>
    <w:rsid w:val="00E5647B"/>
    <w:rsid w:val="00E6058D"/>
    <w:rsid w:val="00E60BCB"/>
    <w:rsid w:val="00E61B26"/>
    <w:rsid w:val="00E62461"/>
    <w:rsid w:val="00E625B3"/>
    <w:rsid w:val="00E6275E"/>
    <w:rsid w:val="00E6339B"/>
    <w:rsid w:val="00E6436F"/>
    <w:rsid w:val="00E644E6"/>
    <w:rsid w:val="00E64861"/>
    <w:rsid w:val="00E65C7F"/>
    <w:rsid w:val="00E67850"/>
    <w:rsid w:val="00E7034E"/>
    <w:rsid w:val="00E726EB"/>
    <w:rsid w:val="00E74874"/>
    <w:rsid w:val="00E75AB4"/>
    <w:rsid w:val="00E75F67"/>
    <w:rsid w:val="00E76EFA"/>
    <w:rsid w:val="00E77787"/>
    <w:rsid w:val="00E77E2D"/>
    <w:rsid w:val="00E80EF0"/>
    <w:rsid w:val="00E825FB"/>
    <w:rsid w:val="00E85004"/>
    <w:rsid w:val="00E850E7"/>
    <w:rsid w:val="00E85D5D"/>
    <w:rsid w:val="00E86DA8"/>
    <w:rsid w:val="00E86E9E"/>
    <w:rsid w:val="00E8760B"/>
    <w:rsid w:val="00E877FC"/>
    <w:rsid w:val="00E908D5"/>
    <w:rsid w:val="00E92FE4"/>
    <w:rsid w:val="00E933E8"/>
    <w:rsid w:val="00E95325"/>
    <w:rsid w:val="00E9577C"/>
    <w:rsid w:val="00E957AE"/>
    <w:rsid w:val="00E959F6"/>
    <w:rsid w:val="00E967D1"/>
    <w:rsid w:val="00E96904"/>
    <w:rsid w:val="00E96DF0"/>
    <w:rsid w:val="00E9700C"/>
    <w:rsid w:val="00EA18C3"/>
    <w:rsid w:val="00EA23AB"/>
    <w:rsid w:val="00EA2D30"/>
    <w:rsid w:val="00EA3361"/>
    <w:rsid w:val="00EA350A"/>
    <w:rsid w:val="00EA3D51"/>
    <w:rsid w:val="00EA3D71"/>
    <w:rsid w:val="00EA4116"/>
    <w:rsid w:val="00EA4D0B"/>
    <w:rsid w:val="00EA5A55"/>
    <w:rsid w:val="00EA7918"/>
    <w:rsid w:val="00EA7E5C"/>
    <w:rsid w:val="00EB1978"/>
    <w:rsid w:val="00EB1A95"/>
    <w:rsid w:val="00EB1D7E"/>
    <w:rsid w:val="00EB2E07"/>
    <w:rsid w:val="00EB3481"/>
    <w:rsid w:val="00EB39B8"/>
    <w:rsid w:val="00EB448E"/>
    <w:rsid w:val="00EB5C77"/>
    <w:rsid w:val="00EB6394"/>
    <w:rsid w:val="00EB686C"/>
    <w:rsid w:val="00EB6DBD"/>
    <w:rsid w:val="00EC125A"/>
    <w:rsid w:val="00EC1DBC"/>
    <w:rsid w:val="00EC1E02"/>
    <w:rsid w:val="00EC36B9"/>
    <w:rsid w:val="00EC3B4B"/>
    <w:rsid w:val="00EC4744"/>
    <w:rsid w:val="00EC477C"/>
    <w:rsid w:val="00EC5C5E"/>
    <w:rsid w:val="00EC74D6"/>
    <w:rsid w:val="00EC765A"/>
    <w:rsid w:val="00ED0D15"/>
    <w:rsid w:val="00ED1AED"/>
    <w:rsid w:val="00ED232F"/>
    <w:rsid w:val="00ED2D19"/>
    <w:rsid w:val="00ED2DE9"/>
    <w:rsid w:val="00ED3149"/>
    <w:rsid w:val="00ED3290"/>
    <w:rsid w:val="00ED412C"/>
    <w:rsid w:val="00ED442B"/>
    <w:rsid w:val="00ED46E8"/>
    <w:rsid w:val="00ED4798"/>
    <w:rsid w:val="00ED504F"/>
    <w:rsid w:val="00ED567B"/>
    <w:rsid w:val="00ED587A"/>
    <w:rsid w:val="00ED58FB"/>
    <w:rsid w:val="00ED5CD5"/>
    <w:rsid w:val="00ED70EE"/>
    <w:rsid w:val="00ED7AB1"/>
    <w:rsid w:val="00EE2780"/>
    <w:rsid w:val="00EE2B22"/>
    <w:rsid w:val="00EE4EDA"/>
    <w:rsid w:val="00EF15C2"/>
    <w:rsid w:val="00EF1F15"/>
    <w:rsid w:val="00EF2658"/>
    <w:rsid w:val="00EF2BE6"/>
    <w:rsid w:val="00EF3F48"/>
    <w:rsid w:val="00EF6349"/>
    <w:rsid w:val="00EF7285"/>
    <w:rsid w:val="00F01480"/>
    <w:rsid w:val="00F01C4B"/>
    <w:rsid w:val="00F02504"/>
    <w:rsid w:val="00F034A8"/>
    <w:rsid w:val="00F03FFC"/>
    <w:rsid w:val="00F061C4"/>
    <w:rsid w:val="00F06EB0"/>
    <w:rsid w:val="00F07275"/>
    <w:rsid w:val="00F10DB9"/>
    <w:rsid w:val="00F11D34"/>
    <w:rsid w:val="00F12194"/>
    <w:rsid w:val="00F14F1E"/>
    <w:rsid w:val="00F15EB4"/>
    <w:rsid w:val="00F164C2"/>
    <w:rsid w:val="00F1674C"/>
    <w:rsid w:val="00F1686F"/>
    <w:rsid w:val="00F20DD7"/>
    <w:rsid w:val="00F2147B"/>
    <w:rsid w:val="00F219E7"/>
    <w:rsid w:val="00F234D3"/>
    <w:rsid w:val="00F23B77"/>
    <w:rsid w:val="00F24033"/>
    <w:rsid w:val="00F25074"/>
    <w:rsid w:val="00F25B66"/>
    <w:rsid w:val="00F26029"/>
    <w:rsid w:val="00F263FA"/>
    <w:rsid w:val="00F27563"/>
    <w:rsid w:val="00F27DE9"/>
    <w:rsid w:val="00F32338"/>
    <w:rsid w:val="00F327BD"/>
    <w:rsid w:val="00F34989"/>
    <w:rsid w:val="00F35519"/>
    <w:rsid w:val="00F35825"/>
    <w:rsid w:val="00F37A7C"/>
    <w:rsid w:val="00F42052"/>
    <w:rsid w:val="00F42BD5"/>
    <w:rsid w:val="00F43631"/>
    <w:rsid w:val="00F43D89"/>
    <w:rsid w:val="00F44068"/>
    <w:rsid w:val="00F45309"/>
    <w:rsid w:val="00F46568"/>
    <w:rsid w:val="00F50DB1"/>
    <w:rsid w:val="00F521B8"/>
    <w:rsid w:val="00F535A1"/>
    <w:rsid w:val="00F540CF"/>
    <w:rsid w:val="00F54E2F"/>
    <w:rsid w:val="00F602D0"/>
    <w:rsid w:val="00F6183C"/>
    <w:rsid w:val="00F62116"/>
    <w:rsid w:val="00F65490"/>
    <w:rsid w:val="00F659A1"/>
    <w:rsid w:val="00F65E15"/>
    <w:rsid w:val="00F6656F"/>
    <w:rsid w:val="00F66E7E"/>
    <w:rsid w:val="00F71343"/>
    <w:rsid w:val="00F720B3"/>
    <w:rsid w:val="00F72A89"/>
    <w:rsid w:val="00F748B7"/>
    <w:rsid w:val="00F74B05"/>
    <w:rsid w:val="00F74EB8"/>
    <w:rsid w:val="00F76490"/>
    <w:rsid w:val="00F76E26"/>
    <w:rsid w:val="00F779F1"/>
    <w:rsid w:val="00F80C6F"/>
    <w:rsid w:val="00F81588"/>
    <w:rsid w:val="00F81701"/>
    <w:rsid w:val="00F817E0"/>
    <w:rsid w:val="00F81C42"/>
    <w:rsid w:val="00F824E8"/>
    <w:rsid w:val="00F82E14"/>
    <w:rsid w:val="00F83435"/>
    <w:rsid w:val="00F85171"/>
    <w:rsid w:val="00F85FCA"/>
    <w:rsid w:val="00F87669"/>
    <w:rsid w:val="00F876EE"/>
    <w:rsid w:val="00F92111"/>
    <w:rsid w:val="00F921A9"/>
    <w:rsid w:val="00F928A4"/>
    <w:rsid w:val="00F93695"/>
    <w:rsid w:val="00F9393F"/>
    <w:rsid w:val="00F93984"/>
    <w:rsid w:val="00F93DBC"/>
    <w:rsid w:val="00F94B38"/>
    <w:rsid w:val="00F9635F"/>
    <w:rsid w:val="00F96E12"/>
    <w:rsid w:val="00F97D29"/>
    <w:rsid w:val="00FA0615"/>
    <w:rsid w:val="00FA171C"/>
    <w:rsid w:val="00FA177F"/>
    <w:rsid w:val="00FA38EF"/>
    <w:rsid w:val="00FA4229"/>
    <w:rsid w:val="00FA4472"/>
    <w:rsid w:val="00FA4B64"/>
    <w:rsid w:val="00FA4D95"/>
    <w:rsid w:val="00FA5DBA"/>
    <w:rsid w:val="00FA5E9D"/>
    <w:rsid w:val="00FA777C"/>
    <w:rsid w:val="00FB0215"/>
    <w:rsid w:val="00FB1D2F"/>
    <w:rsid w:val="00FB4384"/>
    <w:rsid w:val="00FB4413"/>
    <w:rsid w:val="00FB4660"/>
    <w:rsid w:val="00FB4E83"/>
    <w:rsid w:val="00FB5AF1"/>
    <w:rsid w:val="00FB6ABC"/>
    <w:rsid w:val="00FB786E"/>
    <w:rsid w:val="00FB7B54"/>
    <w:rsid w:val="00FC0A26"/>
    <w:rsid w:val="00FC0AAF"/>
    <w:rsid w:val="00FC2367"/>
    <w:rsid w:val="00FC2C8C"/>
    <w:rsid w:val="00FC32CE"/>
    <w:rsid w:val="00FC32E3"/>
    <w:rsid w:val="00FC3B54"/>
    <w:rsid w:val="00FC41F3"/>
    <w:rsid w:val="00FC44B8"/>
    <w:rsid w:val="00FC5C1E"/>
    <w:rsid w:val="00FC67BE"/>
    <w:rsid w:val="00FC69D8"/>
    <w:rsid w:val="00FC77A8"/>
    <w:rsid w:val="00FD032D"/>
    <w:rsid w:val="00FD077C"/>
    <w:rsid w:val="00FD0DE1"/>
    <w:rsid w:val="00FD0E73"/>
    <w:rsid w:val="00FD1A4C"/>
    <w:rsid w:val="00FD2B57"/>
    <w:rsid w:val="00FD2B62"/>
    <w:rsid w:val="00FD32FD"/>
    <w:rsid w:val="00FD33F6"/>
    <w:rsid w:val="00FD380C"/>
    <w:rsid w:val="00FD43AB"/>
    <w:rsid w:val="00FD459D"/>
    <w:rsid w:val="00FD4892"/>
    <w:rsid w:val="00FD4A5D"/>
    <w:rsid w:val="00FD4DF5"/>
    <w:rsid w:val="00FD4E21"/>
    <w:rsid w:val="00FD5A0F"/>
    <w:rsid w:val="00FD5D70"/>
    <w:rsid w:val="00FD781D"/>
    <w:rsid w:val="00FE0796"/>
    <w:rsid w:val="00FE090A"/>
    <w:rsid w:val="00FE0E07"/>
    <w:rsid w:val="00FE17F1"/>
    <w:rsid w:val="00FE19C6"/>
    <w:rsid w:val="00FE35EE"/>
    <w:rsid w:val="00FE35FC"/>
    <w:rsid w:val="00FE401C"/>
    <w:rsid w:val="00FE4B6A"/>
    <w:rsid w:val="00FE65B0"/>
    <w:rsid w:val="00FE70A7"/>
    <w:rsid w:val="00FE74C2"/>
    <w:rsid w:val="00FE78A5"/>
    <w:rsid w:val="00FE78C5"/>
    <w:rsid w:val="00FE7CEF"/>
    <w:rsid w:val="00FF0306"/>
    <w:rsid w:val="00FF19D4"/>
    <w:rsid w:val="00FF1C92"/>
    <w:rsid w:val="00FF2448"/>
    <w:rsid w:val="00FF28AC"/>
    <w:rsid w:val="00FF3401"/>
    <w:rsid w:val="00FF4DFC"/>
    <w:rsid w:val="00FF5290"/>
    <w:rsid w:val="00FF570B"/>
    <w:rsid w:val="00FF59DB"/>
    <w:rsid w:val="00FF6E6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D70B3-9FE5-45D0-A7E5-A375996E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1F7"/>
    <w:rPr>
      <w:rFonts w:ascii="Tahoma" w:hAnsi="Tahoma"/>
      <w:sz w:val="16"/>
      <w:szCs w:val="16"/>
    </w:rPr>
  </w:style>
  <w:style w:type="character" w:customStyle="1" w:styleId="a4">
    <w:name w:val="Текст выноски Знак"/>
    <w:basedOn w:val="a0"/>
    <w:link w:val="a3"/>
    <w:uiPriority w:val="99"/>
    <w:semiHidden/>
    <w:rsid w:val="006161F7"/>
    <w:rPr>
      <w:rFonts w:ascii="Tahoma" w:hAnsi="Tahoma" w:cs="Tahoma"/>
      <w:kern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3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2960</Words>
  <Characters>16877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16</cp:revision>
  <cp:lastPrinted>2023-11-14T06:07:00Z</cp:lastPrinted>
  <dcterms:created xsi:type="dcterms:W3CDTF">2022-11-15T02:40:00Z</dcterms:created>
  <dcterms:modified xsi:type="dcterms:W3CDTF">2023-11-14T06:09:00Z</dcterms:modified>
</cp:coreProperties>
</file>