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EE" w:rsidRDefault="004D48EE" w:rsidP="004D48EE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D48EE" w:rsidRDefault="004D48EE" w:rsidP="004D48EE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МЕЛЬНИКОВСКОГО  СЕЛЬСОВЕТА</w:t>
      </w:r>
      <w:proofErr w:type="gramEnd"/>
      <w:r>
        <w:rPr>
          <w:b/>
          <w:sz w:val="32"/>
          <w:szCs w:val="32"/>
        </w:rPr>
        <w:t xml:space="preserve"> НОВИЧИХИНСКОГО РАЙОНА  АЛТАЙСКОГО КРАЯ</w:t>
      </w:r>
    </w:p>
    <w:p w:rsidR="004D48EE" w:rsidRDefault="004D48EE" w:rsidP="004D48EE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</w:p>
    <w:p w:rsidR="004D48EE" w:rsidRDefault="004D48EE" w:rsidP="004D48EE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:rsidR="004D48EE" w:rsidRDefault="004D48EE" w:rsidP="004D48EE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48EE" w:rsidRDefault="004D48EE" w:rsidP="004D48EE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</w:p>
    <w:p w:rsidR="004D48EE" w:rsidRDefault="004D48EE" w:rsidP="004D48EE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</w:p>
    <w:p w:rsidR="004D48EE" w:rsidRDefault="004D48EE" w:rsidP="004D48EE">
      <w:pPr>
        <w:pStyle w:val="2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05.02.2025        № 6                                                                             с. Мельниково</w:t>
      </w:r>
    </w:p>
    <w:p w:rsidR="004D48EE" w:rsidRDefault="004D48EE" w:rsidP="004D48EE">
      <w:pPr>
        <w:pStyle w:val="2"/>
        <w:spacing w:line="240" w:lineRule="auto"/>
        <w:ind w:firstLine="709"/>
        <w:jc w:val="both"/>
        <w:rPr>
          <w:b/>
          <w:sz w:val="32"/>
          <w:szCs w:val="32"/>
        </w:rPr>
      </w:pP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316C36">
        <w:rPr>
          <w:rFonts w:ascii="Times New Roman" w:hAnsi="Times New Roman"/>
          <w:sz w:val="28"/>
          <w:szCs w:val="28"/>
        </w:rPr>
        <w:t>Мельниковского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316C3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16C36">
        <w:rPr>
          <w:rFonts w:ascii="Times New Roman" w:hAnsi="Times New Roman"/>
          <w:sz w:val="28"/>
          <w:szCs w:val="28"/>
        </w:rPr>
        <w:t>23.09.2015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«Присвоение (изменение, аннулирование) адресов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 недвижимого имущества, в том числе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земельным участкам, зданиям, сооружениям, </w:t>
      </w:r>
    </w:p>
    <w:p w:rsidR="004D48EE" w:rsidRDefault="004D48EE" w:rsidP="004D4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помещениям </w:t>
      </w:r>
      <w:proofErr w:type="gramStart"/>
      <w:r>
        <w:rPr>
          <w:rFonts w:ascii="Times New Roman" w:hAnsi="Times New Roman"/>
          <w:sz w:val="28"/>
          <w:szCs w:val="28"/>
        </w:rPr>
        <w:t>и  объектам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незавершенного строительства»</w:t>
      </w:r>
    </w:p>
    <w:p w:rsidR="004D48EE" w:rsidRDefault="004D48EE" w:rsidP="004D48EE">
      <w:pPr>
        <w:rPr>
          <w:sz w:val="28"/>
          <w:szCs w:val="28"/>
        </w:rPr>
      </w:pPr>
    </w:p>
    <w:bookmarkEnd w:id="0"/>
    <w:p w:rsidR="004D48EE" w:rsidRDefault="004D48EE" w:rsidP="004D48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 июля 2012 года № 210-ФЗ «Об организации предоставления государственных и муниципальных услуг», </w:t>
      </w:r>
      <w:r w:rsidR="00316C36">
        <w:rPr>
          <w:rFonts w:ascii="Times New Roman" w:hAnsi="Times New Roman"/>
          <w:sz w:val="28"/>
          <w:szCs w:val="28"/>
        </w:rPr>
        <w:t xml:space="preserve">протестом прокурора Новичихинского района от 24.01.2025 года за </w:t>
      </w:r>
      <w:proofErr w:type="gramStart"/>
      <w:r w:rsidR="00316C36">
        <w:rPr>
          <w:rFonts w:ascii="Times New Roman" w:hAnsi="Times New Roman"/>
          <w:sz w:val="28"/>
          <w:szCs w:val="28"/>
        </w:rPr>
        <w:t>№  02</w:t>
      </w:r>
      <w:proofErr w:type="gramEnd"/>
      <w:r w:rsidR="00316C36">
        <w:rPr>
          <w:rFonts w:ascii="Times New Roman" w:hAnsi="Times New Roman"/>
          <w:sz w:val="28"/>
          <w:szCs w:val="28"/>
        </w:rPr>
        <w:t xml:space="preserve">-49-25/8,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сельское поселение  </w:t>
      </w:r>
      <w:r w:rsidR="00316C36">
        <w:rPr>
          <w:rFonts w:ascii="Times New Roman" w:hAnsi="Times New Roman" w:cs="Times New Roman"/>
          <w:sz w:val="28"/>
          <w:szCs w:val="28"/>
        </w:rPr>
        <w:t>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, в целях правового обеспечения предоставления муниципальных услуг, ПОСТАНОВЛЯЮ: </w:t>
      </w:r>
    </w:p>
    <w:p w:rsidR="004D48EE" w:rsidRPr="00316C36" w:rsidRDefault="004D48EE" w:rsidP="0031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36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 w:rsidR="00316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C36">
        <w:rPr>
          <w:rFonts w:ascii="Times New Roman" w:hAnsi="Times New Roman" w:cs="Times New Roman"/>
          <w:sz w:val="28"/>
          <w:szCs w:val="28"/>
        </w:rPr>
        <w:t xml:space="preserve">Мельниковского </w:t>
      </w:r>
      <w:r w:rsidRPr="00316C3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316C36">
        <w:rPr>
          <w:rFonts w:ascii="Times New Roman" w:hAnsi="Times New Roman" w:cs="Times New Roman"/>
          <w:sz w:val="28"/>
          <w:szCs w:val="28"/>
        </w:rPr>
        <w:t xml:space="preserve">  </w:t>
      </w:r>
      <w:r w:rsidR="00316C36" w:rsidRPr="00316C36">
        <w:rPr>
          <w:rFonts w:ascii="Times New Roman" w:hAnsi="Times New Roman" w:cs="Times New Roman"/>
          <w:sz w:val="28"/>
          <w:szCs w:val="28"/>
        </w:rPr>
        <w:t>№ 28 от 23.09.2015 года</w:t>
      </w:r>
      <w:r w:rsidR="00316C36">
        <w:rPr>
          <w:rFonts w:ascii="Times New Roman" w:hAnsi="Times New Roman" w:cs="Times New Roman"/>
          <w:sz w:val="28"/>
          <w:szCs w:val="28"/>
        </w:rPr>
        <w:t xml:space="preserve">   </w:t>
      </w:r>
      <w:r w:rsidR="00316C36">
        <w:rPr>
          <w:rFonts w:ascii="Times New Roman" w:hAnsi="Times New Roman"/>
          <w:sz w:val="28"/>
          <w:szCs w:val="28"/>
        </w:rPr>
        <w:t>«Об утверждении административного регламента  предоставления муниципальной услуги    «Присвоение (изменение, аннулирование) адресов  объектам недвижимого имущества, в том числе   земельным участкам, зданиям, сооружениям,  помещениям и  объектам незавершенного строительства»</w:t>
      </w:r>
      <w:r>
        <w:rPr>
          <w:szCs w:val="28"/>
        </w:rPr>
        <w:t xml:space="preserve"> </w:t>
      </w:r>
      <w:r w:rsidRPr="00316C3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D48EE" w:rsidRPr="00316C36" w:rsidRDefault="004D48EE" w:rsidP="00316C3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6C36">
        <w:rPr>
          <w:rFonts w:ascii="Times New Roman" w:hAnsi="Times New Roman"/>
          <w:bCs/>
          <w:sz w:val="28"/>
          <w:szCs w:val="28"/>
        </w:rPr>
        <w:t>1.1. пункт 3.5.2. Административного Регламента изложить в новой редакции:</w:t>
      </w:r>
    </w:p>
    <w:p w:rsidR="004D48EE" w:rsidRDefault="00316C36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7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4D48EE">
        <w:rPr>
          <w:rFonts w:ascii="Times New Roman" w:eastAsia="Times New Roman" w:hAnsi="Times New Roman" w:cs="Times New Roman"/>
          <w:sz w:val="28"/>
          <w:szCs w:val="28"/>
        </w:rPr>
        <w:t>3.5.2</w:t>
      </w:r>
      <w:proofErr w:type="gramEnd"/>
      <w:r w:rsidR="004D48EE">
        <w:rPr>
          <w:rFonts w:ascii="Times New Roman" w:eastAsia="Times New Roman" w:hAnsi="Times New Roman" w:cs="Times New Roman"/>
          <w:sz w:val="28"/>
          <w:szCs w:val="28"/>
        </w:rPr>
        <w:t xml:space="preserve">. Глава Администрации  при отсутствии замечаний ставит подпись в решении о присвоении объекту адресации адреса или его аннулировании, либо в решении об отказе в присвоении объекту адресации адреса или аннулировании его адреса. </w:t>
      </w:r>
      <w:bookmarkEnd w:id="1"/>
      <w:r w:rsidR="004D48EE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трех рабочих дней.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решения.</w:t>
      </w:r>
    </w:p>
    <w:p w:rsidR="004D48EE" w:rsidRDefault="004D48EE" w:rsidP="00316C36">
      <w:pPr>
        <w:widowControl/>
        <w:ind w:firstLine="709"/>
        <w:jc w:val="both"/>
        <w:rPr>
          <w:color w:val="C9211E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Датой присвоения объекту адресации адреса, изменения или аннулирования его адреса признается дата внесения сведений об адресе объекта адресации в государственный адресный реестр. </w:t>
      </w:r>
      <w:r>
        <w:rPr>
          <w:rFonts w:ascii="Times New Roman" w:eastAsia="Times New Roman" w:hAnsi="Times New Roman" w:cs="Times New Roman"/>
          <w:bCs/>
          <w:iCs/>
          <w:color w:val="C9211E"/>
          <w:sz w:val="28"/>
          <w:szCs w:val="28"/>
          <w:shd w:val="clear" w:color="auto" w:fill="FFFF00"/>
        </w:rPr>
        <w:t xml:space="preserve"> 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случае присвоения нового адреса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объекту адресации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утвержденных постановлением Правительства Российской Федерации от 19.11.2014 № 1221, являющиеся основанием для принятия такого решения.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Решение об отказе в присвоении объекту адресации адреса или аннулирование его адреса может быть обжаловано в судебном порядке. </w:t>
      </w:r>
    </w:p>
    <w:p w:rsidR="004D48EE" w:rsidRPr="00316C36" w:rsidRDefault="004D48EE" w:rsidP="00316C36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6C36">
        <w:rPr>
          <w:rFonts w:ascii="Times New Roman" w:hAnsi="Times New Roman"/>
          <w:bCs/>
          <w:sz w:val="28"/>
          <w:szCs w:val="28"/>
        </w:rPr>
        <w:t xml:space="preserve">1.2.  пункт </w:t>
      </w:r>
      <w:r w:rsidRPr="00316C36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Административного </w:t>
      </w:r>
      <w:proofErr w:type="gramStart"/>
      <w:r w:rsidRPr="00316C36">
        <w:rPr>
          <w:rFonts w:ascii="Times New Roman" w:eastAsia="Times New Roman" w:hAnsi="Times New Roman" w:cs="Times New Roman"/>
          <w:bCs/>
          <w:sz w:val="28"/>
          <w:szCs w:val="28"/>
        </w:rPr>
        <w:t>Регламента  изложить</w:t>
      </w:r>
      <w:proofErr w:type="gramEnd"/>
      <w:r w:rsidRPr="00316C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редакции:</w:t>
      </w:r>
    </w:p>
    <w:p w:rsidR="004D48EE" w:rsidRDefault="00316C36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1.2.  </w:t>
      </w:r>
      <w:r w:rsidR="004D48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являющимся: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Собственниками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 (далее - объекты адресации);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D48EE" w:rsidRDefault="004D48EE" w:rsidP="00316C3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316C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149" w:rsidRDefault="00312BEC" w:rsidP="00A63149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4D48EE" w:rsidRPr="00316C36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пункт 2.5 Административного </w:t>
      </w:r>
      <w:proofErr w:type="gramStart"/>
      <w:r w:rsidR="004D48EE" w:rsidRPr="00316C36">
        <w:rPr>
          <w:rFonts w:ascii="Times New Roman" w:eastAsia="Times New Roman" w:hAnsi="Times New Roman" w:cs="Times New Roman"/>
          <w:bCs/>
          <w:sz w:val="28"/>
          <w:szCs w:val="28"/>
        </w:rPr>
        <w:t>Регламента  изложить</w:t>
      </w:r>
      <w:proofErr w:type="gramEnd"/>
      <w:r w:rsidR="004D48EE" w:rsidRPr="00316C3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D48EE" w:rsidRDefault="00A63149" w:rsidP="00D305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"2.5    </w:t>
      </w:r>
      <w:r w:rsidR="00D30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proofErr w:type="gramStart"/>
      <w:r w:rsidR="00D30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 ,</w:t>
      </w:r>
      <w:proofErr w:type="gramEnd"/>
      <w:r w:rsidR="00D30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305E7" w:rsidRDefault="00D305E7" w:rsidP="00D305E7">
      <w:pPr>
        <w:widowControl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 случае подачи заявления на бумажном носителе – и в срок не более 10 рабочих дней со дня поступления заявления;</w:t>
      </w:r>
    </w:p>
    <w:p w:rsidR="004D48EE" w:rsidRDefault="004D48EE" w:rsidP="00A63149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дней со дня поступления заявления;</w:t>
      </w:r>
    </w:p>
    <w:p w:rsidR="004D48EE" w:rsidRDefault="004D48EE" w:rsidP="00A63149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 в случае подачи заявления в форме электронного документа - в срок не более 5 рабочих дней со дня поступления заявления.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 настоящего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 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2.5 настоящего Административного регламента;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в пункте 2.5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в пункте 2.5 настоящего Административного регламента». 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21F6">
        <w:rPr>
          <w:rFonts w:ascii="Times New Roman" w:hAnsi="Times New Roman"/>
          <w:bCs/>
          <w:sz w:val="28"/>
          <w:szCs w:val="28"/>
        </w:rPr>
        <w:t xml:space="preserve">1.4.  </w:t>
      </w:r>
      <w:proofErr w:type="spellStart"/>
      <w:r w:rsidRPr="000F21F6">
        <w:rPr>
          <w:rFonts w:ascii="Times New Roman" w:hAnsi="Times New Roman"/>
          <w:bCs/>
          <w:sz w:val="28"/>
          <w:szCs w:val="28"/>
        </w:rPr>
        <w:t>п.п</w:t>
      </w:r>
      <w:proofErr w:type="spellEnd"/>
      <w:r w:rsidRPr="000F21F6">
        <w:rPr>
          <w:rFonts w:ascii="Times New Roman" w:hAnsi="Times New Roman"/>
          <w:bCs/>
          <w:sz w:val="28"/>
          <w:szCs w:val="28"/>
        </w:rPr>
        <w:t>. 3.5.1 и 3.5.3.2 Административного Регламента исключить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21F6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порядке.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8EE" w:rsidRDefault="004D48EE" w:rsidP="00316C3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8EE" w:rsidRDefault="004D48EE" w:rsidP="000F21F6">
      <w:pPr>
        <w:widowControl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21F6">
        <w:rPr>
          <w:rFonts w:ascii="Times New Roman" w:hAnsi="Times New Roman"/>
          <w:sz w:val="28"/>
          <w:szCs w:val="28"/>
        </w:rPr>
        <w:t>Глава Мельниковского сельсовета                                                   И.В. Сергеева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7B3F1A" w:rsidRDefault="00015420" w:rsidP="00316C36">
      <w:pPr>
        <w:ind w:firstLine="709"/>
      </w:pPr>
    </w:p>
    <w:sectPr w:rsidR="007B3F1A" w:rsidSect="004D4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27"/>
    <w:rsid w:val="00015420"/>
    <w:rsid w:val="000F21F6"/>
    <w:rsid w:val="00312BEC"/>
    <w:rsid w:val="00316C36"/>
    <w:rsid w:val="004D48EE"/>
    <w:rsid w:val="006F3F27"/>
    <w:rsid w:val="00A63149"/>
    <w:rsid w:val="00B82D22"/>
    <w:rsid w:val="00B97BBF"/>
    <w:rsid w:val="00D305E7"/>
    <w:rsid w:val="00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C516-2ADF-441D-B1F7-6CE7339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EE"/>
    <w:pPr>
      <w:widowControl w:val="0"/>
      <w:suppressAutoHyphens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8EE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D48E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4D48EE"/>
    <w:pPr>
      <w:widowControl/>
      <w:spacing w:after="120"/>
    </w:pPr>
    <w:rPr>
      <w:rFonts w:ascii="Times New Roman" w:eastAsia="Times New Roman" w:hAnsi="Times New Roman" w:cs="Times New Roman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4D48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Документы2"/>
    <w:basedOn w:val="a"/>
    <w:qFormat/>
    <w:rsid w:val="004D48EE"/>
    <w:pPr>
      <w:widowControl/>
      <w:spacing w:line="360" w:lineRule="auto"/>
      <w:ind w:firstLine="567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D48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E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2025-02-05T05:33:00Z</cp:lastPrinted>
  <dcterms:created xsi:type="dcterms:W3CDTF">2025-02-05T05:31:00Z</dcterms:created>
  <dcterms:modified xsi:type="dcterms:W3CDTF">2025-02-05T07:22:00Z</dcterms:modified>
</cp:coreProperties>
</file>